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CBD52" w14:textId="77777777" w:rsidR="008F70DE" w:rsidRDefault="008F70DE">
      <w:pPr>
        <w:tabs>
          <w:tab w:val="left" w:pos="567"/>
          <w:tab w:val="left" w:pos="4678"/>
          <w:tab w:val="left" w:pos="5670"/>
        </w:tabs>
        <w:jc w:val="center"/>
        <w:rPr>
          <w:b/>
          <w:sz w:val="34"/>
          <w:szCs w:val="34"/>
        </w:rPr>
      </w:pPr>
    </w:p>
    <w:p w14:paraId="7F57B65D" w14:textId="6BC0A667" w:rsidR="008619EF" w:rsidRPr="00E978E5" w:rsidRDefault="008619EF">
      <w:pPr>
        <w:tabs>
          <w:tab w:val="left" w:pos="567"/>
          <w:tab w:val="left" w:pos="4678"/>
          <w:tab w:val="left" w:pos="5670"/>
        </w:tabs>
        <w:jc w:val="center"/>
        <w:rPr>
          <w:b/>
          <w:sz w:val="34"/>
          <w:szCs w:val="34"/>
        </w:rPr>
      </w:pPr>
      <w:r w:rsidRPr="00E978E5">
        <w:rPr>
          <w:b/>
          <w:sz w:val="34"/>
          <w:szCs w:val="34"/>
        </w:rPr>
        <w:t xml:space="preserve">SMLOUVA O DÍLO </w:t>
      </w:r>
    </w:p>
    <w:p w14:paraId="16DF793B" w14:textId="66B04C4F" w:rsidR="00625B0F" w:rsidRPr="00E978E5" w:rsidRDefault="00625B0F">
      <w:pPr>
        <w:tabs>
          <w:tab w:val="left" w:pos="567"/>
          <w:tab w:val="left" w:pos="4678"/>
          <w:tab w:val="left" w:pos="5670"/>
        </w:tabs>
        <w:jc w:val="center"/>
        <w:rPr>
          <w:bCs/>
          <w:sz w:val="22"/>
          <w:szCs w:val="22"/>
        </w:rPr>
      </w:pPr>
      <w:r w:rsidRPr="00E978E5">
        <w:rPr>
          <w:bCs/>
          <w:sz w:val="22"/>
          <w:szCs w:val="22"/>
        </w:rPr>
        <w:t xml:space="preserve">uzavřená podle </w:t>
      </w:r>
      <w:proofErr w:type="spellStart"/>
      <w:r w:rsidRPr="00E978E5">
        <w:rPr>
          <w:bCs/>
          <w:sz w:val="22"/>
          <w:szCs w:val="22"/>
        </w:rPr>
        <w:t>ust</w:t>
      </w:r>
      <w:proofErr w:type="spellEnd"/>
      <w:r w:rsidRPr="00E978E5">
        <w:rPr>
          <w:bCs/>
          <w:sz w:val="22"/>
          <w:szCs w:val="22"/>
        </w:rPr>
        <w:t xml:space="preserve">. § 2586 a násl.  </w:t>
      </w:r>
      <w:proofErr w:type="spellStart"/>
      <w:r w:rsidRPr="00E978E5">
        <w:rPr>
          <w:bCs/>
          <w:sz w:val="22"/>
          <w:szCs w:val="22"/>
        </w:rPr>
        <w:t>z.č</w:t>
      </w:r>
      <w:proofErr w:type="spellEnd"/>
      <w:r w:rsidRPr="00E978E5">
        <w:rPr>
          <w:bCs/>
          <w:sz w:val="22"/>
          <w:szCs w:val="22"/>
        </w:rPr>
        <w:t xml:space="preserve">. 89/2012 Sb., občanský </w:t>
      </w:r>
      <w:r w:rsidR="0081009F">
        <w:rPr>
          <w:bCs/>
          <w:sz w:val="22"/>
          <w:szCs w:val="22"/>
        </w:rPr>
        <w:t>z</w:t>
      </w:r>
      <w:r w:rsidRPr="00E978E5">
        <w:rPr>
          <w:bCs/>
          <w:sz w:val="22"/>
          <w:szCs w:val="22"/>
        </w:rPr>
        <w:t>ákoník</w:t>
      </w:r>
      <w:r w:rsidR="0081009F">
        <w:rPr>
          <w:bCs/>
          <w:sz w:val="22"/>
          <w:szCs w:val="22"/>
        </w:rPr>
        <w:t>,</w:t>
      </w:r>
      <w:r w:rsidRPr="00E978E5">
        <w:rPr>
          <w:bCs/>
          <w:sz w:val="22"/>
          <w:szCs w:val="22"/>
        </w:rPr>
        <w:t xml:space="preserve"> ve znění pozdějších předpisů (dále také jen „</w:t>
      </w:r>
      <w:r w:rsidRPr="00E978E5">
        <w:rPr>
          <w:b/>
          <w:sz w:val="22"/>
          <w:szCs w:val="22"/>
        </w:rPr>
        <w:t>smlouva</w:t>
      </w:r>
      <w:r w:rsidRPr="00E978E5">
        <w:rPr>
          <w:bCs/>
          <w:sz w:val="22"/>
          <w:szCs w:val="22"/>
        </w:rPr>
        <w:t xml:space="preserve">” a </w:t>
      </w:r>
      <w:r w:rsidRPr="00E978E5">
        <w:rPr>
          <w:b/>
          <w:sz w:val="22"/>
          <w:szCs w:val="22"/>
        </w:rPr>
        <w:t>„ObčZ</w:t>
      </w:r>
      <w:r w:rsidRPr="00E978E5">
        <w:rPr>
          <w:bCs/>
          <w:sz w:val="22"/>
          <w:szCs w:val="22"/>
        </w:rPr>
        <w:t>”)</w:t>
      </w:r>
    </w:p>
    <w:p w14:paraId="7AE53253" w14:textId="1B39D4D3" w:rsidR="008619EF" w:rsidRPr="00247271" w:rsidRDefault="0075278A" w:rsidP="00AA2B29">
      <w:pPr>
        <w:tabs>
          <w:tab w:val="left" w:pos="1843"/>
          <w:tab w:val="left" w:pos="4820"/>
          <w:tab w:val="left" w:pos="5670"/>
        </w:tabs>
        <w:rPr>
          <w:b/>
          <w:sz w:val="22"/>
          <w:szCs w:val="22"/>
        </w:rPr>
      </w:pPr>
      <w:r w:rsidRPr="0075278A">
        <w:rPr>
          <w:bCs/>
          <w:sz w:val="22"/>
          <w:szCs w:val="22"/>
        </w:rPr>
        <w:t xml:space="preserve">mezi: </w:t>
      </w:r>
      <w:r w:rsidR="008619EF" w:rsidRPr="00247271">
        <w:rPr>
          <w:sz w:val="22"/>
          <w:szCs w:val="22"/>
        </w:rPr>
        <w:t xml:space="preserve">na straně jedné: </w:t>
      </w:r>
      <w:r w:rsidR="00730ADE" w:rsidRPr="00730ADE">
        <w:rPr>
          <w:b/>
          <w:sz w:val="22"/>
          <w:szCs w:val="22"/>
        </w:rPr>
        <w:t>Vodovody a kanalizace Břeclav, a.s.</w:t>
      </w:r>
    </w:p>
    <w:p w14:paraId="45C8A36C" w14:textId="3AF77098" w:rsidR="008619EF" w:rsidRPr="00BB7541" w:rsidRDefault="008619EF" w:rsidP="00AA2B29">
      <w:pPr>
        <w:tabs>
          <w:tab w:val="left" w:pos="1843"/>
          <w:tab w:val="left" w:pos="4820"/>
          <w:tab w:val="left" w:pos="5670"/>
        </w:tabs>
        <w:rPr>
          <w:sz w:val="22"/>
          <w:szCs w:val="22"/>
        </w:rPr>
      </w:pPr>
      <w:r w:rsidRPr="00247271">
        <w:rPr>
          <w:b/>
          <w:sz w:val="22"/>
          <w:szCs w:val="22"/>
        </w:rPr>
        <w:tab/>
      </w:r>
      <w:r w:rsidRPr="00936796">
        <w:rPr>
          <w:b/>
          <w:sz w:val="22"/>
          <w:szCs w:val="22"/>
        </w:rPr>
        <w:t>IČ</w:t>
      </w:r>
      <w:r w:rsidRPr="00D76B69">
        <w:rPr>
          <w:b/>
          <w:sz w:val="22"/>
          <w:szCs w:val="22"/>
        </w:rPr>
        <w:t>:</w:t>
      </w:r>
      <w:r w:rsidRPr="00247271">
        <w:rPr>
          <w:b/>
          <w:sz w:val="22"/>
          <w:szCs w:val="22"/>
        </w:rPr>
        <w:t xml:space="preserve"> </w:t>
      </w:r>
      <w:r w:rsidR="00730ADE" w:rsidRPr="00BB7541">
        <w:rPr>
          <w:sz w:val="22"/>
          <w:szCs w:val="22"/>
        </w:rPr>
        <w:t>494 55 168</w:t>
      </w:r>
      <w:r w:rsidRPr="00BB7541">
        <w:rPr>
          <w:sz w:val="22"/>
          <w:szCs w:val="22"/>
        </w:rPr>
        <w:t>,</w:t>
      </w:r>
      <w:r w:rsidRPr="00247271">
        <w:rPr>
          <w:b/>
          <w:sz w:val="22"/>
          <w:szCs w:val="22"/>
        </w:rPr>
        <w:t xml:space="preserve"> DIČ: </w:t>
      </w:r>
      <w:r w:rsidRPr="00BB7541">
        <w:rPr>
          <w:sz w:val="22"/>
          <w:szCs w:val="22"/>
        </w:rPr>
        <w:t>CZ</w:t>
      </w:r>
      <w:r w:rsidR="00730ADE" w:rsidRPr="00BB7541">
        <w:rPr>
          <w:sz w:val="22"/>
          <w:szCs w:val="22"/>
        </w:rPr>
        <w:t>449455168</w:t>
      </w:r>
    </w:p>
    <w:p w14:paraId="3D323715" w14:textId="26E0B860" w:rsidR="008619EF" w:rsidRPr="00BB7541" w:rsidRDefault="008619EF" w:rsidP="00AA2B29">
      <w:pPr>
        <w:tabs>
          <w:tab w:val="left" w:pos="1843"/>
          <w:tab w:val="left" w:pos="4820"/>
          <w:tab w:val="left" w:pos="5670"/>
        </w:tabs>
        <w:rPr>
          <w:sz w:val="22"/>
          <w:szCs w:val="22"/>
        </w:rPr>
      </w:pPr>
      <w:r w:rsidRPr="00247271">
        <w:rPr>
          <w:b/>
          <w:sz w:val="22"/>
          <w:szCs w:val="22"/>
        </w:rPr>
        <w:tab/>
        <w:t>se sídlem</w:t>
      </w:r>
      <w:r w:rsidR="00BB7541">
        <w:rPr>
          <w:b/>
          <w:sz w:val="22"/>
          <w:szCs w:val="22"/>
        </w:rPr>
        <w:t>:</w:t>
      </w:r>
      <w:r w:rsidRPr="00247271">
        <w:rPr>
          <w:b/>
          <w:sz w:val="22"/>
          <w:szCs w:val="22"/>
        </w:rPr>
        <w:t xml:space="preserve"> </w:t>
      </w:r>
      <w:r w:rsidR="00730ADE" w:rsidRPr="00BB7541">
        <w:rPr>
          <w:sz w:val="22"/>
          <w:szCs w:val="22"/>
        </w:rPr>
        <w:t xml:space="preserve">Čechova 1300/23, 690 </w:t>
      </w:r>
      <w:r w:rsidR="009B4F1F">
        <w:rPr>
          <w:sz w:val="22"/>
          <w:szCs w:val="22"/>
        </w:rPr>
        <w:t>02</w:t>
      </w:r>
      <w:r w:rsidR="00730ADE" w:rsidRPr="00BB7541">
        <w:rPr>
          <w:sz w:val="22"/>
          <w:szCs w:val="22"/>
        </w:rPr>
        <w:t xml:space="preserve"> Břeclav</w:t>
      </w:r>
    </w:p>
    <w:p w14:paraId="30B05C5C" w14:textId="77777777" w:rsidR="008F70DE" w:rsidRDefault="00BB7541" w:rsidP="008F70DE">
      <w:pPr>
        <w:tabs>
          <w:tab w:val="left" w:pos="1843"/>
          <w:tab w:val="left" w:pos="4820"/>
          <w:tab w:val="left" w:pos="5670"/>
        </w:tabs>
        <w:rPr>
          <w:sz w:val="22"/>
          <w:szCs w:val="22"/>
        </w:rPr>
      </w:pPr>
      <w:r>
        <w:rPr>
          <w:sz w:val="22"/>
          <w:szCs w:val="22"/>
        </w:rPr>
        <w:tab/>
      </w:r>
      <w:r w:rsidRPr="007A18FB">
        <w:rPr>
          <w:b/>
          <w:sz w:val="22"/>
          <w:szCs w:val="22"/>
        </w:rPr>
        <w:t>zastoupená</w:t>
      </w:r>
      <w:r w:rsidRPr="00685D1C">
        <w:rPr>
          <w:sz w:val="22"/>
          <w:szCs w:val="22"/>
        </w:rPr>
        <w:t>:</w:t>
      </w:r>
      <w:r w:rsidR="008619EF" w:rsidRPr="00685D1C">
        <w:rPr>
          <w:sz w:val="22"/>
          <w:szCs w:val="22"/>
        </w:rPr>
        <w:t xml:space="preserve"> </w:t>
      </w:r>
      <w:r w:rsidR="008F70DE" w:rsidRPr="00685D1C">
        <w:rPr>
          <w:sz w:val="22"/>
          <w:szCs w:val="22"/>
        </w:rPr>
        <w:t>Milanem Vojtou, MBA, MA, ředitelem společnosti</w:t>
      </w:r>
    </w:p>
    <w:p w14:paraId="77C23FE9" w14:textId="77777777" w:rsidR="008619EF" w:rsidRDefault="008619EF" w:rsidP="00D27939">
      <w:pPr>
        <w:tabs>
          <w:tab w:val="left" w:pos="1843"/>
          <w:tab w:val="left" w:pos="4820"/>
          <w:tab w:val="left" w:pos="5670"/>
        </w:tabs>
        <w:rPr>
          <w:sz w:val="22"/>
          <w:szCs w:val="22"/>
        </w:rPr>
      </w:pPr>
      <w:r w:rsidRPr="00247271">
        <w:rPr>
          <w:sz w:val="22"/>
          <w:szCs w:val="22"/>
        </w:rPr>
        <w:tab/>
      </w:r>
      <w:r w:rsidRPr="00BB7541">
        <w:rPr>
          <w:b/>
          <w:sz w:val="22"/>
          <w:szCs w:val="22"/>
        </w:rPr>
        <w:t>bankovní účet číslo:</w:t>
      </w:r>
      <w:r w:rsidRPr="00247271">
        <w:rPr>
          <w:sz w:val="22"/>
          <w:szCs w:val="22"/>
        </w:rPr>
        <w:t xml:space="preserve"> </w:t>
      </w:r>
      <w:r w:rsidR="00BB7541" w:rsidRPr="00BB7541">
        <w:rPr>
          <w:sz w:val="22"/>
          <w:szCs w:val="22"/>
        </w:rPr>
        <w:t>1908651/0100</w:t>
      </w:r>
    </w:p>
    <w:p w14:paraId="5BE9DDE5" w14:textId="39694599" w:rsidR="00BB7541" w:rsidRPr="001E1E8A" w:rsidRDefault="00BB7541" w:rsidP="00936796">
      <w:pPr>
        <w:tabs>
          <w:tab w:val="left" w:pos="1843"/>
          <w:tab w:val="left" w:pos="4820"/>
          <w:tab w:val="left" w:pos="5670"/>
        </w:tabs>
        <w:ind w:left="1843" w:hanging="427"/>
        <w:rPr>
          <w:sz w:val="22"/>
          <w:szCs w:val="22"/>
        </w:rPr>
      </w:pPr>
      <w:r>
        <w:rPr>
          <w:sz w:val="22"/>
          <w:szCs w:val="22"/>
        </w:rPr>
        <w:tab/>
      </w:r>
      <w:r w:rsidRPr="00BB7541">
        <w:rPr>
          <w:b/>
          <w:sz w:val="22"/>
          <w:szCs w:val="22"/>
        </w:rPr>
        <w:t>Osoba oprávněná jednat</w:t>
      </w:r>
      <w:r w:rsidR="006A174D">
        <w:rPr>
          <w:b/>
          <w:sz w:val="22"/>
          <w:szCs w:val="22"/>
        </w:rPr>
        <w:t xml:space="preserve"> </w:t>
      </w:r>
      <w:r w:rsidRPr="001E1E8A">
        <w:rPr>
          <w:b/>
          <w:sz w:val="22"/>
          <w:szCs w:val="22"/>
        </w:rPr>
        <w:t>ve věcech technických</w:t>
      </w:r>
      <w:r w:rsidRPr="0003323C">
        <w:rPr>
          <w:b/>
          <w:sz w:val="22"/>
          <w:szCs w:val="22"/>
        </w:rPr>
        <w:t>:</w:t>
      </w:r>
      <w:r w:rsidRPr="0003323C">
        <w:rPr>
          <w:sz w:val="22"/>
          <w:szCs w:val="22"/>
        </w:rPr>
        <w:t xml:space="preserve"> </w:t>
      </w:r>
      <w:r w:rsidR="007C1448" w:rsidRPr="0003323C">
        <w:rPr>
          <w:sz w:val="22"/>
          <w:szCs w:val="22"/>
        </w:rPr>
        <w:t xml:space="preserve">Ing. Antonín Hrabal, vedoucí </w:t>
      </w:r>
      <w:r w:rsidR="006A174D">
        <w:rPr>
          <w:sz w:val="22"/>
          <w:szCs w:val="22"/>
        </w:rPr>
        <w:t xml:space="preserve">         </w:t>
      </w:r>
      <w:r w:rsidR="007C1448" w:rsidRPr="0003323C">
        <w:rPr>
          <w:sz w:val="22"/>
          <w:szCs w:val="22"/>
        </w:rPr>
        <w:t>investičního oddělení</w:t>
      </w:r>
      <w:r w:rsidR="006A174D">
        <w:rPr>
          <w:sz w:val="22"/>
          <w:szCs w:val="22"/>
        </w:rPr>
        <w:t xml:space="preserve"> – mobil </w:t>
      </w:r>
      <w:r w:rsidR="007C1448" w:rsidRPr="0003323C">
        <w:rPr>
          <w:sz w:val="22"/>
          <w:szCs w:val="22"/>
        </w:rPr>
        <w:t xml:space="preserve">731 517 566 </w:t>
      </w:r>
      <w:r w:rsidR="007C1448" w:rsidRPr="001E1E8A">
        <w:rPr>
          <w:sz w:val="22"/>
          <w:szCs w:val="22"/>
        </w:rPr>
        <w:t xml:space="preserve"> </w:t>
      </w:r>
    </w:p>
    <w:p w14:paraId="35F28770" w14:textId="2B15382F" w:rsidR="00981DC2" w:rsidRDefault="00BB7541" w:rsidP="00981DC2">
      <w:pPr>
        <w:tabs>
          <w:tab w:val="left" w:pos="1843"/>
          <w:tab w:val="left" w:pos="4820"/>
          <w:tab w:val="left" w:pos="5670"/>
        </w:tabs>
        <w:spacing w:after="120"/>
        <w:rPr>
          <w:sz w:val="22"/>
          <w:szCs w:val="22"/>
        </w:rPr>
      </w:pPr>
      <w:r>
        <w:rPr>
          <w:sz w:val="22"/>
          <w:szCs w:val="22"/>
        </w:rPr>
        <w:tab/>
      </w:r>
      <w:r w:rsidRPr="00BB7541">
        <w:rPr>
          <w:sz w:val="22"/>
          <w:szCs w:val="22"/>
        </w:rPr>
        <w:t xml:space="preserve">E-mail: </w:t>
      </w:r>
      <w:r w:rsidR="007C1448">
        <w:rPr>
          <w:rStyle w:val="Hypertextovodkaz"/>
          <w:rFonts w:eastAsiaTheme="minorHAnsi"/>
          <w:sz w:val="22"/>
          <w:szCs w:val="22"/>
          <w:lang w:eastAsia="en-US"/>
        </w:rPr>
        <w:t>hrabal@vak-bv.cz</w:t>
      </w:r>
      <w:r w:rsidR="008619EF" w:rsidRPr="00EB64F0">
        <w:rPr>
          <w:sz w:val="22"/>
          <w:szCs w:val="22"/>
        </w:rPr>
        <w:t xml:space="preserve">        </w:t>
      </w:r>
    </w:p>
    <w:p w14:paraId="3442A715" w14:textId="623F1F29" w:rsidR="008619EF" w:rsidRPr="00247271" w:rsidRDefault="008619EF" w:rsidP="00981DC2">
      <w:pPr>
        <w:tabs>
          <w:tab w:val="left" w:pos="1843"/>
          <w:tab w:val="left" w:pos="4820"/>
          <w:tab w:val="left" w:pos="5670"/>
        </w:tabs>
        <w:rPr>
          <w:sz w:val="22"/>
          <w:szCs w:val="22"/>
        </w:rPr>
      </w:pPr>
      <w:r w:rsidRPr="00EB64F0">
        <w:rPr>
          <w:sz w:val="22"/>
          <w:szCs w:val="22"/>
        </w:rPr>
        <w:t xml:space="preserve">       </w:t>
      </w:r>
      <w:r w:rsidR="00981DC2">
        <w:rPr>
          <w:sz w:val="22"/>
          <w:szCs w:val="22"/>
        </w:rPr>
        <w:t xml:space="preserve">                </w:t>
      </w:r>
      <w:r w:rsidRPr="00247271">
        <w:rPr>
          <w:sz w:val="22"/>
          <w:szCs w:val="22"/>
        </w:rPr>
        <w:tab/>
      </w:r>
      <w:r w:rsidR="00625B0F">
        <w:rPr>
          <w:sz w:val="22"/>
          <w:szCs w:val="22"/>
        </w:rPr>
        <w:t>(</w:t>
      </w:r>
      <w:r w:rsidRPr="00247271">
        <w:rPr>
          <w:sz w:val="22"/>
          <w:szCs w:val="22"/>
        </w:rPr>
        <w:t xml:space="preserve">dále </w:t>
      </w:r>
      <w:r w:rsidR="00625B0F">
        <w:rPr>
          <w:sz w:val="22"/>
          <w:szCs w:val="22"/>
        </w:rPr>
        <w:t xml:space="preserve">také </w:t>
      </w:r>
      <w:r w:rsidRPr="00247271">
        <w:rPr>
          <w:sz w:val="22"/>
          <w:szCs w:val="22"/>
        </w:rPr>
        <w:t xml:space="preserve">jen </w:t>
      </w:r>
      <w:r w:rsidR="00625B0F">
        <w:rPr>
          <w:sz w:val="22"/>
          <w:szCs w:val="22"/>
        </w:rPr>
        <w:t>„</w:t>
      </w:r>
      <w:r w:rsidRPr="00E978E5">
        <w:rPr>
          <w:b/>
          <w:bCs/>
          <w:sz w:val="22"/>
          <w:szCs w:val="22"/>
        </w:rPr>
        <w:t>objednatel</w:t>
      </w:r>
      <w:proofErr w:type="gramStart"/>
      <w:r w:rsidR="00625B0F">
        <w:rPr>
          <w:sz w:val="22"/>
          <w:szCs w:val="22"/>
        </w:rPr>
        <w:t>”)</w:t>
      </w:r>
      <w:r w:rsidRPr="00247271">
        <w:rPr>
          <w:sz w:val="22"/>
          <w:szCs w:val="22"/>
        </w:rPr>
        <w:t>-</w:t>
      </w:r>
      <w:proofErr w:type="gramEnd"/>
      <w:r w:rsidRPr="00247271">
        <w:rPr>
          <w:sz w:val="22"/>
          <w:szCs w:val="22"/>
        </w:rPr>
        <w:t xml:space="preserve"> </w:t>
      </w:r>
    </w:p>
    <w:p w14:paraId="7C10B0D5" w14:textId="77777777" w:rsidR="008619EF" w:rsidRPr="00247271" w:rsidRDefault="008619EF" w:rsidP="000B465E">
      <w:pPr>
        <w:tabs>
          <w:tab w:val="left" w:pos="426"/>
          <w:tab w:val="left" w:pos="1843"/>
          <w:tab w:val="left" w:pos="1985"/>
        </w:tabs>
        <w:spacing w:after="120"/>
        <w:jc w:val="both"/>
        <w:rPr>
          <w:sz w:val="22"/>
          <w:szCs w:val="22"/>
        </w:rPr>
      </w:pPr>
      <w:r w:rsidRPr="00247271">
        <w:rPr>
          <w:sz w:val="22"/>
          <w:szCs w:val="22"/>
        </w:rPr>
        <w:t>a</w:t>
      </w:r>
    </w:p>
    <w:p w14:paraId="275CE446" w14:textId="77777777" w:rsidR="008619EF" w:rsidRPr="00247271" w:rsidRDefault="008619EF" w:rsidP="00A0360E">
      <w:pPr>
        <w:tabs>
          <w:tab w:val="left" w:pos="1843"/>
          <w:tab w:val="left" w:pos="2552"/>
          <w:tab w:val="left" w:pos="5103"/>
        </w:tabs>
        <w:jc w:val="both"/>
        <w:rPr>
          <w:b/>
          <w:sz w:val="22"/>
          <w:szCs w:val="22"/>
        </w:rPr>
      </w:pPr>
      <w:r w:rsidRPr="00247271">
        <w:rPr>
          <w:sz w:val="22"/>
          <w:szCs w:val="22"/>
        </w:rPr>
        <w:t xml:space="preserve">na straně druhé: </w:t>
      </w:r>
      <w:r w:rsidRPr="00247271">
        <w:rPr>
          <w:sz w:val="22"/>
          <w:szCs w:val="22"/>
        </w:rPr>
        <w:tab/>
      </w:r>
      <w:r w:rsidRPr="00247271">
        <w:rPr>
          <w:b/>
          <w:sz w:val="22"/>
          <w:szCs w:val="22"/>
          <w:highlight w:val="yellow"/>
        </w:rPr>
        <w:t>………………………………….</w:t>
      </w:r>
    </w:p>
    <w:p w14:paraId="31AE25E0" w14:textId="48C25F3E" w:rsidR="008619EF" w:rsidRPr="00247271" w:rsidRDefault="008619EF" w:rsidP="002905F7">
      <w:pPr>
        <w:tabs>
          <w:tab w:val="left" w:pos="1843"/>
          <w:tab w:val="left" w:pos="2552"/>
          <w:tab w:val="left" w:pos="5103"/>
        </w:tabs>
        <w:jc w:val="both"/>
        <w:rPr>
          <w:b/>
          <w:sz w:val="22"/>
          <w:szCs w:val="22"/>
        </w:rPr>
      </w:pPr>
      <w:r w:rsidRPr="00247271">
        <w:rPr>
          <w:b/>
          <w:sz w:val="22"/>
          <w:szCs w:val="22"/>
        </w:rPr>
        <w:tab/>
      </w:r>
      <w:r w:rsidRPr="00936796">
        <w:rPr>
          <w:b/>
          <w:sz w:val="22"/>
          <w:szCs w:val="22"/>
        </w:rPr>
        <w:t>IČ</w:t>
      </w:r>
      <w:r w:rsidRPr="00D76B69">
        <w:rPr>
          <w:b/>
          <w:sz w:val="22"/>
          <w:szCs w:val="22"/>
        </w:rPr>
        <w:t>:</w:t>
      </w:r>
      <w:r w:rsidRPr="00247271">
        <w:rPr>
          <w:b/>
          <w:sz w:val="22"/>
          <w:szCs w:val="22"/>
        </w:rPr>
        <w:t xml:space="preserve"> </w:t>
      </w:r>
      <w:r w:rsidRPr="00BB7541">
        <w:rPr>
          <w:sz w:val="22"/>
          <w:szCs w:val="22"/>
          <w:highlight w:val="yellow"/>
        </w:rPr>
        <w:t>……………</w:t>
      </w:r>
      <w:proofErr w:type="gramStart"/>
      <w:r w:rsidRPr="00BB7541">
        <w:rPr>
          <w:sz w:val="22"/>
          <w:szCs w:val="22"/>
          <w:highlight w:val="yellow"/>
        </w:rPr>
        <w:t>…….</w:t>
      </w:r>
      <w:proofErr w:type="gramEnd"/>
      <w:r w:rsidRPr="00BB7541">
        <w:rPr>
          <w:sz w:val="22"/>
          <w:szCs w:val="22"/>
          <w:highlight w:val="yellow"/>
        </w:rPr>
        <w:t>.,</w:t>
      </w:r>
      <w:r w:rsidRPr="00247271">
        <w:rPr>
          <w:b/>
          <w:sz w:val="22"/>
          <w:szCs w:val="22"/>
          <w:highlight w:val="yellow"/>
        </w:rPr>
        <w:t xml:space="preserve"> DIČ: </w:t>
      </w:r>
      <w:r w:rsidRPr="00BB7541">
        <w:rPr>
          <w:sz w:val="22"/>
          <w:szCs w:val="22"/>
          <w:highlight w:val="yellow"/>
        </w:rPr>
        <w:t>………………………….</w:t>
      </w:r>
    </w:p>
    <w:p w14:paraId="00EFD10E" w14:textId="77777777" w:rsidR="008619EF" w:rsidRPr="00BB7541" w:rsidRDefault="008619EF" w:rsidP="00A0360E">
      <w:pPr>
        <w:tabs>
          <w:tab w:val="left" w:pos="1843"/>
          <w:tab w:val="left" w:pos="2552"/>
          <w:tab w:val="left" w:pos="5103"/>
        </w:tabs>
        <w:jc w:val="both"/>
        <w:rPr>
          <w:sz w:val="22"/>
          <w:szCs w:val="22"/>
        </w:rPr>
      </w:pPr>
      <w:r w:rsidRPr="00247271">
        <w:rPr>
          <w:b/>
          <w:sz w:val="22"/>
          <w:szCs w:val="22"/>
        </w:rPr>
        <w:tab/>
      </w:r>
      <w:r w:rsidR="00BB7541">
        <w:rPr>
          <w:b/>
          <w:sz w:val="22"/>
          <w:szCs w:val="22"/>
        </w:rPr>
        <w:t>s</w:t>
      </w:r>
      <w:r w:rsidRPr="00247271">
        <w:rPr>
          <w:b/>
          <w:sz w:val="22"/>
          <w:szCs w:val="22"/>
        </w:rPr>
        <w:t>ídlo</w:t>
      </w:r>
      <w:r w:rsidR="00BB7541">
        <w:rPr>
          <w:b/>
          <w:sz w:val="22"/>
          <w:szCs w:val="22"/>
        </w:rPr>
        <w:t>:</w:t>
      </w:r>
      <w:r w:rsidRPr="00247271">
        <w:rPr>
          <w:b/>
          <w:sz w:val="22"/>
          <w:szCs w:val="22"/>
        </w:rPr>
        <w:t xml:space="preserve"> </w:t>
      </w:r>
      <w:r w:rsidRPr="00BB7541">
        <w:rPr>
          <w:sz w:val="22"/>
          <w:szCs w:val="22"/>
          <w:highlight w:val="yellow"/>
        </w:rPr>
        <w:t>…………………………………………………………</w:t>
      </w:r>
    </w:p>
    <w:p w14:paraId="0B33AEED" w14:textId="77777777" w:rsidR="008619EF" w:rsidRPr="00247271" w:rsidRDefault="008619EF" w:rsidP="00A0360E">
      <w:pPr>
        <w:tabs>
          <w:tab w:val="left" w:pos="1843"/>
          <w:tab w:val="left" w:pos="2552"/>
          <w:tab w:val="left" w:pos="5103"/>
        </w:tabs>
        <w:ind w:left="1843"/>
        <w:jc w:val="both"/>
        <w:rPr>
          <w:sz w:val="22"/>
          <w:szCs w:val="22"/>
        </w:rPr>
      </w:pPr>
      <w:r w:rsidRPr="00247271">
        <w:rPr>
          <w:sz w:val="22"/>
          <w:szCs w:val="22"/>
        </w:rPr>
        <w:t xml:space="preserve">zápis v rejstříku </w:t>
      </w:r>
      <w:r w:rsidRPr="00247271">
        <w:rPr>
          <w:sz w:val="22"/>
          <w:szCs w:val="22"/>
          <w:highlight w:val="yellow"/>
        </w:rPr>
        <w:t>……………………………………………………………</w:t>
      </w:r>
      <w:proofErr w:type="gramStart"/>
      <w:r w:rsidRPr="00247271">
        <w:rPr>
          <w:sz w:val="22"/>
          <w:szCs w:val="22"/>
          <w:highlight w:val="yellow"/>
        </w:rPr>
        <w:t>…….</w:t>
      </w:r>
      <w:proofErr w:type="gramEnd"/>
      <w:r w:rsidRPr="00247271">
        <w:rPr>
          <w:sz w:val="22"/>
          <w:szCs w:val="22"/>
          <w:highlight w:val="yellow"/>
        </w:rPr>
        <w:t>.</w:t>
      </w:r>
    </w:p>
    <w:p w14:paraId="58CA6D59" w14:textId="77777777" w:rsidR="008619EF" w:rsidRPr="00247271" w:rsidRDefault="008619EF" w:rsidP="00DE5EE0">
      <w:pPr>
        <w:tabs>
          <w:tab w:val="left" w:pos="1843"/>
          <w:tab w:val="left" w:pos="2552"/>
          <w:tab w:val="left" w:pos="5103"/>
        </w:tabs>
        <w:jc w:val="both"/>
        <w:rPr>
          <w:sz w:val="22"/>
          <w:szCs w:val="22"/>
        </w:rPr>
      </w:pPr>
      <w:r w:rsidRPr="00247271">
        <w:rPr>
          <w:sz w:val="22"/>
          <w:szCs w:val="22"/>
        </w:rPr>
        <w:tab/>
        <w:t>zastoupen</w:t>
      </w:r>
      <w:r w:rsidR="00BB7541">
        <w:rPr>
          <w:sz w:val="22"/>
          <w:szCs w:val="22"/>
        </w:rPr>
        <w:t>:</w:t>
      </w:r>
      <w:r w:rsidRPr="00247271">
        <w:rPr>
          <w:sz w:val="22"/>
          <w:szCs w:val="22"/>
        </w:rPr>
        <w:t xml:space="preserve"> </w:t>
      </w:r>
      <w:r w:rsidRPr="00247271">
        <w:rPr>
          <w:sz w:val="22"/>
          <w:szCs w:val="22"/>
          <w:highlight w:val="yellow"/>
        </w:rPr>
        <w:t>…………………………………………………</w:t>
      </w:r>
    </w:p>
    <w:p w14:paraId="68D1DDF6" w14:textId="77777777" w:rsidR="008619EF" w:rsidRPr="00247271" w:rsidRDefault="008619EF" w:rsidP="008A764F">
      <w:pPr>
        <w:tabs>
          <w:tab w:val="left" w:pos="1843"/>
          <w:tab w:val="left" w:pos="2552"/>
          <w:tab w:val="left" w:pos="5103"/>
        </w:tabs>
        <w:spacing w:after="120"/>
        <w:jc w:val="both"/>
        <w:rPr>
          <w:sz w:val="22"/>
          <w:szCs w:val="22"/>
        </w:rPr>
      </w:pPr>
      <w:r w:rsidRPr="00247271">
        <w:rPr>
          <w:sz w:val="22"/>
          <w:szCs w:val="22"/>
        </w:rPr>
        <w:tab/>
        <w:t xml:space="preserve">bankovní účet číslo: </w:t>
      </w:r>
      <w:r w:rsidRPr="00247271">
        <w:rPr>
          <w:sz w:val="22"/>
          <w:szCs w:val="22"/>
          <w:highlight w:val="yellow"/>
        </w:rPr>
        <w:t>……………………….</w:t>
      </w:r>
    </w:p>
    <w:p w14:paraId="563D1ACE" w14:textId="495FE9AD" w:rsidR="008619EF" w:rsidRDefault="008619EF" w:rsidP="002905F7">
      <w:pPr>
        <w:tabs>
          <w:tab w:val="left" w:pos="426"/>
          <w:tab w:val="left" w:pos="1843"/>
          <w:tab w:val="left" w:pos="1985"/>
        </w:tabs>
        <w:jc w:val="both"/>
        <w:rPr>
          <w:sz w:val="22"/>
          <w:szCs w:val="22"/>
        </w:rPr>
      </w:pPr>
      <w:r w:rsidRPr="00247271">
        <w:rPr>
          <w:b/>
          <w:sz w:val="22"/>
          <w:szCs w:val="22"/>
        </w:rPr>
        <w:tab/>
      </w:r>
      <w:r w:rsidRPr="00247271">
        <w:rPr>
          <w:sz w:val="22"/>
          <w:szCs w:val="22"/>
        </w:rPr>
        <w:tab/>
      </w:r>
      <w:r w:rsidR="00625B0F">
        <w:rPr>
          <w:sz w:val="22"/>
          <w:szCs w:val="22"/>
        </w:rPr>
        <w:t>(</w:t>
      </w:r>
      <w:r w:rsidRPr="00247271">
        <w:rPr>
          <w:sz w:val="22"/>
          <w:szCs w:val="22"/>
        </w:rPr>
        <w:t xml:space="preserve">dále </w:t>
      </w:r>
      <w:r w:rsidR="00625B0F">
        <w:rPr>
          <w:sz w:val="22"/>
          <w:szCs w:val="22"/>
        </w:rPr>
        <w:t xml:space="preserve">také </w:t>
      </w:r>
      <w:r w:rsidRPr="00247271">
        <w:rPr>
          <w:sz w:val="22"/>
          <w:szCs w:val="22"/>
        </w:rPr>
        <w:t xml:space="preserve">jen </w:t>
      </w:r>
      <w:r w:rsidR="00625B0F">
        <w:rPr>
          <w:sz w:val="22"/>
          <w:szCs w:val="22"/>
        </w:rPr>
        <w:t>„</w:t>
      </w:r>
      <w:r w:rsidRPr="00E978E5">
        <w:rPr>
          <w:b/>
          <w:bCs/>
          <w:sz w:val="22"/>
          <w:szCs w:val="22"/>
        </w:rPr>
        <w:t>zhotovitel</w:t>
      </w:r>
      <w:r w:rsidR="00625B0F">
        <w:rPr>
          <w:sz w:val="22"/>
          <w:szCs w:val="22"/>
        </w:rPr>
        <w:t>”)</w:t>
      </w:r>
    </w:p>
    <w:p w14:paraId="3D1BC6F4" w14:textId="24F41105" w:rsidR="00625B0F" w:rsidRDefault="00625B0F" w:rsidP="002905F7">
      <w:pPr>
        <w:tabs>
          <w:tab w:val="left" w:pos="426"/>
          <w:tab w:val="left" w:pos="1843"/>
          <w:tab w:val="left" w:pos="1985"/>
        </w:tabs>
        <w:jc w:val="both"/>
        <w:rPr>
          <w:sz w:val="22"/>
          <w:szCs w:val="22"/>
        </w:rPr>
      </w:pPr>
    </w:p>
    <w:p w14:paraId="423DA53D" w14:textId="71C9F40D" w:rsidR="00625B0F" w:rsidRPr="00247271" w:rsidRDefault="00625B0F" w:rsidP="00E978E5">
      <w:pPr>
        <w:tabs>
          <w:tab w:val="left" w:pos="426"/>
          <w:tab w:val="left" w:pos="1843"/>
          <w:tab w:val="left" w:pos="1985"/>
        </w:tabs>
        <w:ind w:left="1843"/>
        <w:jc w:val="both"/>
        <w:rPr>
          <w:sz w:val="22"/>
          <w:szCs w:val="22"/>
        </w:rPr>
      </w:pPr>
      <w:r>
        <w:rPr>
          <w:sz w:val="22"/>
          <w:szCs w:val="22"/>
        </w:rPr>
        <w:t>(objednatel a zhotovitel dále společně také jen „</w:t>
      </w:r>
      <w:r w:rsidRPr="00E978E5">
        <w:rPr>
          <w:b/>
          <w:bCs/>
          <w:sz w:val="22"/>
          <w:szCs w:val="22"/>
        </w:rPr>
        <w:t>smluvní strany</w:t>
      </w:r>
      <w:r>
        <w:rPr>
          <w:sz w:val="22"/>
          <w:szCs w:val="22"/>
        </w:rPr>
        <w:t xml:space="preserve">” nebo každý zvlášť jako </w:t>
      </w:r>
      <w:r w:rsidR="0075278A">
        <w:rPr>
          <w:sz w:val="22"/>
          <w:szCs w:val="22"/>
        </w:rPr>
        <w:t>„</w:t>
      </w:r>
      <w:r w:rsidRPr="00E978E5">
        <w:rPr>
          <w:b/>
          <w:bCs/>
          <w:sz w:val="22"/>
          <w:szCs w:val="22"/>
        </w:rPr>
        <w:t>smluvní strana</w:t>
      </w:r>
      <w:r w:rsidR="0075278A">
        <w:rPr>
          <w:sz w:val="22"/>
          <w:szCs w:val="22"/>
        </w:rPr>
        <w:t>”</w:t>
      </w:r>
      <w:r>
        <w:rPr>
          <w:sz w:val="22"/>
          <w:szCs w:val="22"/>
        </w:rPr>
        <w:t>)</w:t>
      </w:r>
    </w:p>
    <w:p w14:paraId="3110AEAC" w14:textId="77777777" w:rsidR="000B465E" w:rsidRPr="00247271" w:rsidRDefault="000B465E" w:rsidP="000B465E">
      <w:pPr>
        <w:tabs>
          <w:tab w:val="left" w:pos="567"/>
          <w:tab w:val="left" w:pos="2127"/>
        </w:tabs>
        <w:jc w:val="center"/>
        <w:rPr>
          <w:b/>
          <w:sz w:val="22"/>
          <w:szCs w:val="22"/>
        </w:rPr>
      </w:pPr>
    </w:p>
    <w:p w14:paraId="6809DC9E" w14:textId="77777777" w:rsidR="008619EF" w:rsidRPr="00247271" w:rsidRDefault="008619EF" w:rsidP="000B465E">
      <w:pPr>
        <w:tabs>
          <w:tab w:val="left" w:pos="567"/>
          <w:tab w:val="left" w:pos="2127"/>
        </w:tabs>
        <w:jc w:val="center"/>
        <w:rPr>
          <w:b/>
          <w:sz w:val="22"/>
          <w:szCs w:val="22"/>
        </w:rPr>
      </w:pPr>
      <w:r w:rsidRPr="00247271">
        <w:rPr>
          <w:b/>
          <w:sz w:val="22"/>
          <w:szCs w:val="22"/>
        </w:rPr>
        <w:t>I.</w:t>
      </w:r>
    </w:p>
    <w:p w14:paraId="5D618076" w14:textId="77777777" w:rsidR="008619EF" w:rsidRPr="00247271" w:rsidRDefault="008619EF" w:rsidP="003B71AC">
      <w:pPr>
        <w:tabs>
          <w:tab w:val="left" w:pos="567"/>
          <w:tab w:val="left" w:pos="2127"/>
        </w:tabs>
        <w:spacing w:after="80"/>
        <w:jc w:val="center"/>
        <w:rPr>
          <w:b/>
          <w:sz w:val="22"/>
          <w:szCs w:val="22"/>
        </w:rPr>
      </w:pPr>
      <w:r w:rsidRPr="00247271">
        <w:rPr>
          <w:b/>
          <w:sz w:val="22"/>
          <w:szCs w:val="22"/>
        </w:rPr>
        <w:t>Předmět smlouvy</w:t>
      </w:r>
    </w:p>
    <w:p w14:paraId="008A15F9" w14:textId="1A392BE4" w:rsidR="008619EF" w:rsidRPr="00EC3DDA" w:rsidRDefault="008619EF" w:rsidP="00EC3DDA">
      <w:pPr>
        <w:numPr>
          <w:ilvl w:val="0"/>
          <w:numId w:val="3"/>
        </w:numPr>
        <w:tabs>
          <w:tab w:val="left" w:pos="567"/>
          <w:tab w:val="left" w:pos="2127"/>
        </w:tabs>
        <w:spacing w:after="80"/>
        <w:ind w:left="567" w:hanging="567"/>
        <w:jc w:val="both"/>
        <w:rPr>
          <w:b/>
          <w:sz w:val="22"/>
          <w:szCs w:val="22"/>
        </w:rPr>
      </w:pPr>
      <w:r w:rsidRPr="00247271">
        <w:rPr>
          <w:sz w:val="22"/>
          <w:szCs w:val="22"/>
        </w:rPr>
        <w:t xml:space="preserve">Zhotovitel se zavazuje provést na svůj náklad a nebezpečí pro objednatele </w:t>
      </w:r>
      <w:r w:rsidRPr="00AA52FD">
        <w:rPr>
          <w:b/>
          <w:bCs/>
          <w:sz w:val="22"/>
          <w:szCs w:val="22"/>
        </w:rPr>
        <w:t xml:space="preserve">dílo </w:t>
      </w:r>
      <w:r w:rsidR="008530BE" w:rsidRPr="00AA52FD">
        <w:rPr>
          <w:b/>
          <w:bCs/>
          <w:sz w:val="22"/>
          <w:szCs w:val="22"/>
        </w:rPr>
        <w:t>„</w:t>
      </w:r>
      <w:r w:rsidR="00AA52FD" w:rsidRPr="00AA52FD">
        <w:rPr>
          <w:b/>
          <w:bCs/>
          <w:sz w:val="22"/>
          <w:szCs w:val="22"/>
        </w:rPr>
        <w:t>Valtice – ul. Zahradní, oprava kanalizace a vodovodu</w:t>
      </w:r>
      <w:r w:rsidRPr="00AA52FD">
        <w:rPr>
          <w:b/>
          <w:bCs/>
          <w:sz w:val="22"/>
          <w:szCs w:val="22"/>
        </w:rPr>
        <w:t>“</w:t>
      </w:r>
      <w:r w:rsidRPr="00EC3DDA">
        <w:rPr>
          <w:sz w:val="22"/>
          <w:szCs w:val="22"/>
        </w:rPr>
        <w:t xml:space="preserve"> </w:t>
      </w:r>
      <w:r w:rsidR="0075278A">
        <w:rPr>
          <w:sz w:val="22"/>
          <w:szCs w:val="22"/>
        </w:rPr>
        <w:t>(dále také jen „</w:t>
      </w:r>
      <w:r w:rsidR="0075278A" w:rsidRPr="00E978E5">
        <w:rPr>
          <w:b/>
          <w:bCs/>
          <w:sz w:val="22"/>
          <w:szCs w:val="22"/>
        </w:rPr>
        <w:t>dílo</w:t>
      </w:r>
      <w:r w:rsidR="0075278A">
        <w:rPr>
          <w:b/>
          <w:bCs/>
          <w:sz w:val="22"/>
          <w:szCs w:val="22"/>
        </w:rPr>
        <w:t>”</w:t>
      </w:r>
      <w:r w:rsidR="0075278A">
        <w:rPr>
          <w:sz w:val="22"/>
          <w:szCs w:val="22"/>
        </w:rPr>
        <w:t xml:space="preserve">) </w:t>
      </w:r>
      <w:r w:rsidRPr="00EC3DDA">
        <w:rPr>
          <w:sz w:val="22"/>
          <w:szCs w:val="22"/>
        </w:rPr>
        <w:t>a objednatel se zavazuje dílo převzít a zaplatit cenu.</w:t>
      </w:r>
    </w:p>
    <w:p w14:paraId="1A92F225" w14:textId="24CA9948" w:rsidR="008619EF" w:rsidRDefault="00FB03CF" w:rsidP="00B602EA">
      <w:pPr>
        <w:numPr>
          <w:ilvl w:val="0"/>
          <w:numId w:val="3"/>
        </w:numPr>
        <w:tabs>
          <w:tab w:val="left" w:pos="567"/>
          <w:tab w:val="left" w:pos="2127"/>
        </w:tabs>
        <w:spacing w:after="80"/>
        <w:ind w:left="567" w:hanging="567"/>
        <w:jc w:val="both"/>
        <w:rPr>
          <w:sz w:val="22"/>
          <w:szCs w:val="22"/>
        </w:rPr>
      </w:pPr>
      <w:r w:rsidRPr="00EC3DDA">
        <w:rPr>
          <w:sz w:val="22"/>
          <w:szCs w:val="22"/>
        </w:rPr>
        <w:t>Dílo spočí</w:t>
      </w:r>
      <w:r>
        <w:rPr>
          <w:sz w:val="22"/>
          <w:szCs w:val="22"/>
        </w:rPr>
        <w:t xml:space="preserve">vá v provedení stavby </w:t>
      </w:r>
      <w:r w:rsidR="008619EF" w:rsidRPr="00247271">
        <w:rPr>
          <w:sz w:val="22"/>
          <w:szCs w:val="22"/>
        </w:rPr>
        <w:t>v</w:t>
      </w:r>
      <w:r w:rsidR="00DE4D59">
        <w:rPr>
          <w:sz w:val="22"/>
          <w:szCs w:val="22"/>
        </w:rPr>
        <w:t> </w:t>
      </w:r>
      <w:r w:rsidR="008619EF" w:rsidRPr="00247271">
        <w:rPr>
          <w:sz w:val="22"/>
          <w:szCs w:val="22"/>
        </w:rPr>
        <w:t>souladu</w:t>
      </w:r>
      <w:r w:rsidR="00DE4D59">
        <w:rPr>
          <w:sz w:val="22"/>
          <w:szCs w:val="22"/>
        </w:rPr>
        <w:t xml:space="preserve"> s projektovou dokumentací dle bodu 1. 3. této smlouvy v rozsahu dle</w:t>
      </w:r>
      <w:r w:rsidR="008619EF" w:rsidRPr="00247271">
        <w:rPr>
          <w:sz w:val="22"/>
          <w:szCs w:val="22"/>
        </w:rPr>
        <w:t> Cenov</w:t>
      </w:r>
      <w:r w:rsidR="00DE4D59">
        <w:rPr>
          <w:sz w:val="22"/>
          <w:szCs w:val="22"/>
        </w:rPr>
        <w:t>é</w:t>
      </w:r>
      <w:r w:rsidR="008619EF" w:rsidRPr="00247271">
        <w:rPr>
          <w:sz w:val="22"/>
          <w:szCs w:val="22"/>
        </w:rPr>
        <w:t xml:space="preserve"> nabídk</w:t>
      </w:r>
      <w:r w:rsidR="00DE4D59">
        <w:rPr>
          <w:sz w:val="22"/>
          <w:szCs w:val="22"/>
        </w:rPr>
        <w:t>y</w:t>
      </w:r>
      <w:r w:rsidR="008619EF" w:rsidRPr="00247271">
        <w:rPr>
          <w:sz w:val="22"/>
          <w:szCs w:val="22"/>
        </w:rPr>
        <w:t xml:space="preserve"> zhotovitele, která byla předložena v rámci </w:t>
      </w:r>
      <w:r w:rsidR="00F46197">
        <w:rPr>
          <w:sz w:val="22"/>
          <w:szCs w:val="22"/>
        </w:rPr>
        <w:t>výběrového</w:t>
      </w:r>
      <w:r w:rsidR="008619EF" w:rsidRPr="00247271">
        <w:rPr>
          <w:sz w:val="22"/>
          <w:szCs w:val="22"/>
        </w:rPr>
        <w:t xml:space="preserve"> řízení, na </w:t>
      </w:r>
      <w:proofErr w:type="gramStart"/>
      <w:r w:rsidR="008619EF" w:rsidRPr="00247271">
        <w:rPr>
          <w:sz w:val="22"/>
          <w:szCs w:val="22"/>
        </w:rPr>
        <w:t>základě</w:t>
      </w:r>
      <w:proofErr w:type="gramEnd"/>
      <w:r w:rsidR="008619EF" w:rsidRPr="00247271">
        <w:rPr>
          <w:sz w:val="22"/>
          <w:szCs w:val="22"/>
        </w:rPr>
        <w:t xml:space="preserve"> kterého byla uzavřena tato smlouva o dílo (dále jen „</w:t>
      </w:r>
      <w:r w:rsidR="00F46197">
        <w:rPr>
          <w:sz w:val="22"/>
          <w:szCs w:val="22"/>
        </w:rPr>
        <w:t>výběrové</w:t>
      </w:r>
      <w:r w:rsidR="008619EF" w:rsidRPr="00247271">
        <w:rPr>
          <w:sz w:val="22"/>
          <w:szCs w:val="22"/>
        </w:rPr>
        <w:t xml:space="preserve"> řízení“). Cenová nabídka zhotovitele je přílohou č. 2 této smlouvy a její nedílnou součástí. </w:t>
      </w:r>
    </w:p>
    <w:p w14:paraId="70140567" w14:textId="79EF26E1" w:rsidR="00DE4D59" w:rsidRPr="00C00E70" w:rsidRDefault="00DE4D59" w:rsidP="00FB03CF">
      <w:pPr>
        <w:numPr>
          <w:ilvl w:val="0"/>
          <w:numId w:val="3"/>
        </w:numPr>
        <w:tabs>
          <w:tab w:val="left" w:pos="567"/>
          <w:tab w:val="left" w:pos="2127"/>
        </w:tabs>
        <w:spacing w:after="80"/>
        <w:ind w:left="567" w:hanging="567"/>
        <w:jc w:val="both"/>
        <w:rPr>
          <w:sz w:val="22"/>
          <w:szCs w:val="22"/>
        </w:rPr>
      </w:pPr>
      <w:r w:rsidRPr="00C00E70">
        <w:rPr>
          <w:sz w:val="22"/>
          <w:szCs w:val="22"/>
        </w:rPr>
        <w:t>Pokladem pro provedení</w:t>
      </w:r>
      <w:r w:rsidR="004F1F5E" w:rsidRPr="00C00E70">
        <w:rPr>
          <w:sz w:val="22"/>
          <w:szCs w:val="22"/>
        </w:rPr>
        <w:t xml:space="preserve"> díla je projektová dokumentace </w:t>
      </w:r>
      <w:r w:rsidRPr="00C00E70">
        <w:rPr>
          <w:sz w:val="22"/>
          <w:szCs w:val="22"/>
        </w:rPr>
        <w:t>s názvem</w:t>
      </w:r>
      <w:r w:rsidR="00FB03CF" w:rsidRPr="00C00E70">
        <w:rPr>
          <w:sz w:val="22"/>
          <w:szCs w:val="22"/>
        </w:rPr>
        <w:t xml:space="preserve"> </w:t>
      </w:r>
      <w:r w:rsidR="00FB03CF" w:rsidRPr="00C00E70">
        <w:rPr>
          <w:caps/>
          <w:sz w:val="22"/>
          <w:szCs w:val="22"/>
        </w:rPr>
        <w:t>„</w:t>
      </w:r>
      <w:r w:rsidR="00AA52FD" w:rsidRPr="00C00E70">
        <w:rPr>
          <w:sz w:val="22"/>
          <w:szCs w:val="22"/>
        </w:rPr>
        <w:t>Valtice – ul. Zahradní a Malá Strana, oprava kanalizace a vodovodu</w:t>
      </w:r>
      <w:r w:rsidR="00333959" w:rsidRPr="00C00E70">
        <w:rPr>
          <w:caps/>
          <w:sz w:val="22"/>
          <w:szCs w:val="22"/>
        </w:rPr>
        <w:t>“</w:t>
      </w:r>
      <w:r w:rsidR="00333959" w:rsidRPr="00C00E70">
        <w:rPr>
          <w:sz w:val="22"/>
          <w:szCs w:val="22"/>
        </w:rPr>
        <w:t xml:space="preserve"> </w:t>
      </w:r>
      <w:r w:rsidRPr="00C00E70">
        <w:rPr>
          <w:sz w:val="22"/>
          <w:szCs w:val="22"/>
        </w:rPr>
        <w:t>zpracovaná</w:t>
      </w:r>
      <w:r w:rsidR="00FB03CF" w:rsidRPr="00C00E70">
        <w:rPr>
          <w:sz w:val="22"/>
          <w:szCs w:val="22"/>
        </w:rPr>
        <w:t xml:space="preserve"> společností </w:t>
      </w:r>
      <w:r w:rsidR="00AA52FD" w:rsidRPr="00C00E70">
        <w:rPr>
          <w:sz w:val="22"/>
          <w:szCs w:val="22"/>
        </w:rPr>
        <w:t>Jiří Třináctý, DiS., Šilingrova 1304/41, 690 00 Břeclav, IČO: 75705273</w:t>
      </w:r>
      <w:r w:rsidRPr="00C00E70">
        <w:rPr>
          <w:sz w:val="22"/>
          <w:szCs w:val="22"/>
        </w:rPr>
        <w:t xml:space="preserve">. Uvedená projektová dokumentace se v této smlouvě označuje též jen jako „Projektová dokumentace“. Projektová dokumentace </w:t>
      </w:r>
      <w:r w:rsidR="00C00E70" w:rsidRPr="00C00E70">
        <w:rPr>
          <w:sz w:val="22"/>
          <w:szCs w:val="22"/>
        </w:rPr>
        <w:t>j</w:t>
      </w:r>
      <w:r w:rsidR="0067648C" w:rsidRPr="00C00E70">
        <w:rPr>
          <w:sz w:val="22"/>
          <w:szCs w:val="22"/>
        </w:rPr>
        <w:t>e rozdělena na dva stavební objekty: SO 01 ul. Zahradní a SO 02 ul. Malá Strana. Předmětem plnění je pouze SO 01 ul. Zahradní</w:t>
      </w:r>
      <w:r w:rsidR="00C00E70">
        <w:rPr>
          <w:sz w:val="22"/>
          <w:szCs w:val="22"/>
        </w:rPr>
        <w:t>.</w:t>
      </w:r>
    </w:p>
    <w:p w14:paraId="2D699D35" w14:textId="021A70D6" w:rsidR="00DE4D59" w:rsidRPr="00936796" w:rsidRDefault="00DE4D59" w:rsidP="00DE4D59">
      <w:pPr>
        <w:numPr>
          <w:ilvl w:val="0"/>
          <w:numId w:val="3"/>
        </w:numPr>
        <w:tabs>
          <w:tab w:val="left" w:pos="567"/>
          <w:tab w:val="left" w:pos="2127"/>
        </w:tabs>
        <w:spacing w:after="80"/>
        <w:ind w:left="567" w:hanging="567"/>
        <w:jc w:val="both"/>
        <w:rPr>
          <w:sz w:val="22"/>
          <w:szCs w:val="22"/>
        </w:rPr>
      </w:pPr>
      <w:r w:rsidRPr="00936796">
        <w:rPr>
          <w:sz w:val="22"/>
          <w:szCs w:val="22"/>
        </w:rPr>
        <w:t xml:space="preserve">Smluvní strany berou na vědomí, že </w:t>
      </w:r>
      <w:r w:rsidR="00564046" w:rsidRPr="00936796">
        <w:rPr>
          <w:sz w:val="22"/>
          <w:szCs w:val="22"/>
        </w:rPr>
        <w:t xml:space="preserve">výše uvedená </w:t>
      </w:r>
      <w:r w:rsidRPr="00936796">
        <w:rPr>
          <w:sz w:val="22"/>
          <w:szCs w:val="22"/>
        </w:rPr>
        <w:t>projektová dokumen</w:t>
      </w:r>
      <w:r w:rsidR="002A74CA" w:rsidRPr="00936796">
        <w:rPr>
          <w:sz w:val="22"/>
          <w:szCs w:val="22"/>
        </w:rPr>
        <w:t xml:space="preserve">tace </w:t>
      </w:r>
      <w:r w:rsidR="00564046" w:rsidRPr="00936796">
        <w:rPr>
          <w:sz w:val="22"/>
          <w:szCs w:val="22"/>
        </w:rPr>
        <w:t xml:space="preserve">řeší </w:t>
      </w:r>
      <w:r w:rsidR="003618ED" w:rsidRPr="00936796">
        <w:rPr>
          <w:sz w:val="22"/>
          <w:szCs w:val="22"/>
        </w:rPr>
        <w:t>opravu kanalizace a vodovodu</w:t>
      </w:r>
      <w:r w:rsidR="00F3783D" w:rsidRPr="00936796">
        <w:rPr>
          <w:sz w:val="22"/>
          <w:szCs w:val="22"/>
        </w:rPr>
        <w:t>. Předmětem plnění jsou i související stavební a řemeslné práce včetně bourání a odstraňování dílčích prvků</w:t>
      </w:r>
      <w:r w:rsidR="005B017A">
        <w:rPr>
          <w:sz w:val="22"/>
          <w:szCs w:val="22"/>
        </w:rPr>
        <w:t xml:space="preserve"> nebo související služby</w:t>
      </w:r>
      <w:r w:rsidR="00F3783D" w:rsidRPr="00936796">
        <w:rPr>
          <w:sz w:val="22"/>
          <w:szCs w:val="22"/>
        </w:rPr>
        <w:t>.</w:t>
      </w:r>
    </w:p>
    <w:p w14:paraId="12603C07" w14:textId="52130C24" w:rsidR="008619EF" w:rsidRPr="00247271" w:rsidRDefault="008619EF" w:rsidP="00B602EA">
      <w:pPr>
        <w:numPr>
          <w:ilvl w:val="0"/>
          <w:numId w:val="3"/>
        </w:numPr>
        <w:tabs>
          <w:tab w:val="left" w:pos="567"/>
          <w:tab w:val="left" w:pos="2127"/>
        </w:tabs>
        <w:ind w:left="567" w:hanging="567"/>
        <w:jc w:val="both"/>
        <w:rPr>
          <w:sz w:val="22"/>
          <w:szCs w:val="22"/>
        </w:rPr>
      </w:pPr>
      <w:r w:rsidRPr="00247271">
        <w:rPr>
          <w:sz w:val="22"/>
          <w:szCs w:val="22"/>
        </w:rPr>
        <w:t>Povinnost zhotovitele provést dílo dl</w:t>
      </w:r>
      <w:r w:rsidR="00877643">
        <w:rPr>
          <w:sz w:val="22"/>
          <w:szCs w:val="22"/>
        </w:rPr>
        <w:t>e této smlouvy zahrnuje zejména;</w:t>
      </w:r>
    </w:p>
    <w:p w14:paraId="5DE00527" w14:textId="7E99EE43" w:rsidR="00F2657E" w:rsidRPr="00970FAE" w:rsidRDefault="00F2657E" w:rsidP="00F2657E">
      <w:pPr>
        <w:pStyle w:val="Bezmezer"/>
        <w:numPr>
          <w:ilvl w:val="0"/>
          <w:numId w:val="26"/>
        </w:numPr>
        <w:ind w:left="993" w:hanging="426"/>
        <w:jc w:val="both"/>
        <w:rPr>
          <w:rFonts w:ascii="Times New Roman" w:hAnsi="Times New Roman" w:cs="Times New Roman"/>
        </w:rPr>
      </w:pPr>
      <w:r>
        <w:rPr>
          <w:rFonts w:ascii="Times New Roman" w:hAnsi="Times New Roman" w:cs="Times New Roman"/>
        </w:rPr>
        <w:t>K</w:t>
      </w:r>
      <w:r w:rsidRPr="00970FAE">
        <w:rPr>
          <w:rFonts w:ascii="Times New Roman" w:hAnsi="Times New Roman" w:cs="Times New Roman"/>
        </w:rPr>
        <w:t>ompletační a koordinační činnost</w:t>
      </w:r>
      <w:r w:rsidR="00877643">
        <w:rPr>
          <w:rFonts w:ascii="Times New Roman" w:hAnsi="Times New Roman" w:cs="Times New Roman"/>
        </w:rPr>
        <w:t>.</w:t>
      </w:r>
    </w:p>
    <w:p w14:paraId="76328121" w14:textId="72566F9B" w:rsidR="00F2657E" w:rsidRPr="00970FAE" w:rsidRDefault="00F2657E" w:rsidP="00F2657E">
      <w:pPr>
        <w:pStyle w:val="Bezmezer"/>
        <w:numPr>
          <w:ilvl w:val="0"/>
          <w:numId w:val="26"/>
        </w:numPr>
        <w:ind w:left="993" w:hanging="426"/>
        <w:jc w:val="both"/>
        <w:rPr>
          <w:rFonts w:ascii="Times New Roman" w:hAnsi="Times New Roman" w:cs="Times New Roman"/>
        </w:rPr>
      </w:pPr>
      <w:r>
        <w:rPr>
          <w:rFonts w:ascii="Times New Roman" w:hAnsi="Times New Roman" w:cs="Times New Roman"/>
        </w:rPr>
        <w:t>G</w:t>
      </w:r>
      <w:r w:rsidRPr="00970FAE">
        <w:rPr>
          <w:rFonts w:ascii="Times New Roman" w:hAnsi="Times New Roman" w:cs="Times New Roman"/>
        </w:rPr>
        <w:t>eodetické vytyčení stavby před zahájením stavby</w:t>
      </w:r>
      <w:r w:rsidR="00877643">
        <w:rPr>
          <w:rFonts w:ascii="Times New Roman" w:hAnsi="Times New Roman" w:cs="Times New Roman"/>
        </w:rPr>
        <w:t>.</w:t>
      </w:r>
    </w:p>
    <w:p w14:paraId="0A90D8A3" w14:textId="79048378" w:rsidR="00F2657E" w:rsidRPr="00970FAE" w:rsidRDefault="00F2657E" w:rsidP="00F2657E">
      <w:pPr>
        <w:pStyle w:val="Bezmezer"/>
        <w:numPr>
          <w:ilvl w:val="0"/>
          <w:numId w:val="26"/>
        </w:numPr>
        <w:ind w:left="993" w:hanging="426"/>
        <w:jc w:val="both"/>
        <w:rPr>
          <w:rFonts w:ascii="Times New Roman" w:hAnsi="Times New Roman" w:cs="Times New Roman"/>
        </w:rPr>
      </w:pPr>
      <w:r>
        <w:rPr>
          <w:rFonts w:ascii="Times New Roman" w:hAnsi="Times New Roman" w:cs="Times New Roman"/>
        </w:rPr>
        <w:t>V</w:t>
      </w:r>
      <w:r w:rsidRPr="00970FAE">
        <w:rPr>
          <w:rFonts w:ascii="Times New Roman" w:hAnsi="Times New Roman" w:cs="Times New Roman"/>
        </w:rPr>
        <w:t>ytyčení tras stávající technické infrastruktury v místě staveniště</w:t>
      </w:r>
      <w:r w:rsidR="00877643">
        <w:rPr>
          <w:rFonts w:ascii="Times New Roman" w:hAnsi="Times New Roman" w:cs="Times New Roman"/>
        </w:rPr>
        <w:t>.</w:t>
      </w:r>
    </w:p>
    <w:p w14:paraId="71D38C40" w14:textId="3D347DAB" w:rsidR="00F2657E" w:rsidRPr="00970FAE" w:rsidRDefault="00F2657E" w:rsidP="00F2657E">
      <w:pPr>
        <w:pStyle w:val="Bezmezer"/>
        <w:numPr>
          <w:ilvl w:val="0"/>
          <w:numId w:val="26"/>
        </w:numPr>
        <w:ind w:left="993" w:hanging="426"/>
        <w:jc w:val="both"/>
        <w:rPr>
          <w:rFonts w:ascii="Times New Roman" w:hAnsi="Times New Roman" w:cs="Times New Roman"/>
        </w:rPr>
      </w:pPr>
      <w:r>
        <w:rPr>
          <w:rFonts w:ascii="Times New Roman" w:hAnsi="Times New Roman" w:cs="Times New Roman"/>
        </w:rPr>
        <w:t>Z</w:t>
      </w:r>
      <w:r w:rsidRPr="00970FAE">
        <w:rPr>
          <w:rFonts w:ascii="Times New Roman" w:hAnsi="Times New Roman" w:cs="Times New Roman"/>
        </w:rPr>
        <w:t>řízení a odstranění zařízení staveniště včetně jeho napojení na technickou inf</w:t>
      </w:r>
      <w:r>
        <w:rPr>
          <w:rFonts w:ascii="Times New Roman" w:hAnsi="Times New Roman" w:cs="Times New Roman"/>
        </w:rPr>
        <w:t xml:space="preserve">rastrukturu </w:t>
      </w:r>
      <w:r w:rsidRPr="00970FAE">
        <w:rPr>
          <w:rFonts w:ascii="Times New Roman" w:hAnsi="Times New Roman" w:cs="Times New Roman"/>
        </w:rPr>
        <w:t>dle projektu, stavebního zákona a jeho prováděcíc</w:t>
      </w:r>
      <w:r>
        <w:rPr>
          <w:rFonts w:ascii="Times New Roman" w:hAnsi="Times New Roman" w:cs="Times New Roman"/>
        </w:rPr>
        <w:t xml:space="preserve">h předpisů a zákona č. 309/2006 </w:t>
      </w:r>
      <w:r w:rsidRPr="00970FAE">
        <w:rPr>
          <w:rFonts w:ascii="Times New Roman" w:hAnsi="Times New Roman" w:cs="Times New Roman"/>
        </w:rPr>
        <w:t xml:space="preserve">Sb., o bezpečnosti a ochraně zdraví při práci ve znění </w:t>
      </w:r>
      <w:r>
        <w:rPr>
          <w:rFonts w:ascii="Times New Roman" w:hAnsi="Times New Roman" w:cs="Times New Roman"/>
        </w:rPr>
        <w:t xml:space="preserve">pozdějších právních předpisů, a </w:t>
      </w:r>
      <w:r w:rsidRPr="00970FAE">
        <w:rPr>
          <w:rFonts w:ascii="Times New Roman" w:hAnsi="Times New Roman" w:cs="Times New Roman"/>
        </w:rPr>
        <w:t>prováděcích předpisů k zákonu č. 309/2006 Sb., o bezpečnosti a ochraně zdrav</w:t>
      </w:r>
      <w:r>
        <w:rPr>
          <w:rFonts w:ascii="Times New Roman" w:hAnsi="Times New Roman" w:cs="Times New Roman"/>
        </w:rPr>
        <w:t xml:space="preserve">í při </w:t>
      </w:r>
      <w:r w:rsidRPr="00970FAE">
        <w:rPr>
          <w:rFonts w:ascii="Times New Roman" w:hAnsi="Times New Roman" w:cs="Times New Roman"/>
        </w:rPr>
        <w:t>práci ve znění pozdějších právních předpisů, zejména nařízení vlády č. 591/2006 Sb.,</w:t>
      </w:r>
      <w:r>
        <w:rPr>
          <w:rFonts w:ascii="Times New Roman" w:hAnsi="Times New Roman" w:cs="Times New Roman"/>
        </w:rPr>
        <w:t xml:space="preserve"> </w:t>
      </w:r>
      <w:r w:rsidRPr="00970FAE">
        <w:rPr>
          <w:rFonts w:ascii="Times New Roman" w:hAnsi="Times New Roman" w:cs="Times New Roman"/>
        </w:rPr>
        <w:t>o bližších požadavcích na BOZP na staveništích ve znění pozdějších právních předpisů</w:t>
      </w:r>
      <w:r w:rsidR="00877643">
        <w:rPr>
          <w:rFonts w:ascii="Times New Roman" w:hAnsi="Times New Roman" w:cs="Times New Roman"/>
        </w:rPr>
        <w:t>.</w:t>
      </w:r>
    </w:p>
    <w:p w14:paraId="5BB86570" w14:textId="21C5D254" w:rsidR="00F2657E" w:rsidRPr="00970FAE" w:rsidRDefault="00F2657E" w:rsidP="00F2657E">
      <w:pPr>
        <w:pStyle w:val="Bezmezer"/>
        <w:numPr>
          <w:ilvl w:val="0"/>
          <w:numId w:val="26"/>
        </w:numPr>
        <w:ind w:left="993" w:hanging="426"/>
        <w:jc w:val="both"/>
        <w:rPr>
          <w:rFonts w:ascii="Times New Roman" w:hAnsi="Times New Roman" w:cs="Times New Roman"/>
        </w:rPr>
      </w:pPr>
      <w:r>
        <w:rPr>
          <w:rFonts w:ascii="Times New Roman" w:hAnsi="Times New Roman" w:cs="Times New Roman"/>
        </w:rPr>
        <w:lastRenderedPageBreak/>
        <w:t>Z</w:t>
      </w:r>
      <w:r w:rsidRPr="00970FAE">
        <w:rPr>
          <w:rFonts w:ascii="Times New Roman" w:hAnsi="Times New Roman" w:cs="Times New Roman"/>
        </w:rPr>
        <w:t>ajištění a provedení všech opatření organizačního a stavebně technologického</w:t>
      </w:r>
      <w:r>
        <w:rPr>
          <w:rFonts w:ascii="Times New Roman" w:hAnsi="Times New Roman" w:cs="Times New Roman"/>
        </w:rPr>
        <w:t xml:space="preserve"> </w:t>
      </w:r>
      <w:r w:rsidRPr="00970FAE">
        <w:rPr>
          <w:rFonts w:ascii="Times New Roman" w:hAnsi="Times New Roman" w:cs="Times New Roman"/>
        </w:rPr>
        <w:t>charakteru k řádnému provádění a dokončení díla</w:t>
      </w:r>
      <w:r w:rsidR="00877643">
        <w:rPr>
          <w:rFonts w:ascii="Times New Roman" w:hAnsi="Times New Roman" w:cs="Times New Roman"/>
        </w:rPr>
        <w:t>.</w:t>
      </w:r>
    </w:p>
    <w:p w14:paraId="4C1872FF" w14:textId="3D22A5C0" w:rsidR="00F2657E" w:rsidRPr="00970FAE" w:rsidRDefault="00F2657E" w:rsidP="00F2657E">
      <w:pPr>
        <w:pStyle w:val="Bezmezer"/>
        <w:numPr>
          <w:ilvl w:val="0"/>
          <w:numId w:val="26"/>
        </w:numPr>
        <w:ind w:left="993" w:hanging="426"/>
        <w:jc w:val="both"/>
        <w:rPr>
          <w:rFonts w:ascii="Times New Roman" w:hAnsi="Times New Roman" w:cs="Times New Roman"/>
        </w:rPr>
      </w:pPr>
      <w:r>
        <w:rPr>
          <w:rFonts w:ascii="Times New Roman" w:hAnsi="Times New Roman" w:cs="Times New Roman"/>
        </w:rPr>
        <w:t>Z</w:t>
      </w:r>
      <w:r w:rsidRPr="00970FAE">
        <w:rPr>
          <w:rFonts w:ascii="Times New Roman" w:hAnsi="Times New Roman" w:cs="Times New Roman"/>
        </w:rPr>
        <w:t xml:space="preserve">ajištění </w:t>
      </w:r>
      <w:r>
        <w:rPr>
          <w:rFonts w:ascii="Times New Roman" w:hAnsi="Times New Roman" w:cs="Times New Roman"/>
        </w:rPr>
        <w:t>kácení dřevin a křovin rostoucích mimo les včetně zajištění povolení k těmto činnostem</w:t>
      </w:r>
      <w:r w:rsidR="00877643">
        <w:rPr>
          <w:rFonts w:ascii="Times New Roman" w:hAnsi="Times New Roman" w:cs="Times New Roman"/>
        </w:rPr>
        <w:t>.</w:t>
      </w:r>
    </w:p>
    <w:p w14:paraId="61007D65" w14:textId="774BBE79" w:rsidR="00F2657E" w:rsidRDefault="00F2657E" w:rsidP="00F2657E">
      <w:pPr>
        <w:pStyle w:val="Bezmezer"/>
        <w:numPr>
          <w:ilvl w:val="0"/>
          <w:numId w:val="26"/>
        </w:numPr>
        <w:ind w:left="993" w:hanging="426"/>
        <w:jc w:val="both"/>
        <w:rPr>
          <w:rFonts w:ascii="Times New Roman" w:hAnsi="Times New Roman" w:cs="Times New Roman"/>
        </w:rPr>
      </w:pPr>
      <w:r>
        <w:rPr>
          <w:rFonts w:ascii="Times New Roman" w:hAnsi="Times New Roman" w:cs="Times New Roman"/>
        </w:rPr>
        <w:t>P</w:t>
      </w:r>
      <w:r w:rsidRPr="00970FAE">
        <w:rPr>
          <w:rFonts w:ascii="Times New Roman" w:hAnsi="Times New Roman" w:cs="Times New Roman"/>
        </w:rPr>
        <w:t>rojednání a zajištění zvláštního užívání komunikací a veřejn</w:t>
      </w:r>
      <w:r>
        <w:rPr>
          <w:rFonts w:ascii="Times New Roman" w:hAnsi="Times New Roman" w:cs="Times New Roman"/>
        </w:rPr>
        <w:t xml:space="preserve">ých ploch </w:t>
      </w:r>
      <w:r w:rsidRPr="00970FAE">
        <w:rPr>
          <w:rFonts w:ascii="Times New Roman" w:hAnsi="Times New Roman" w:cs="Times New Roman"/>
        </w:rPr>
        <w:t>včetně úhrady vyměřených poplatků a nájemného</w:t>
      </w:r>
      <w:r>
        <w:rPr>
          <w:rFonts w:ascii="Times New Roman" w:hAnsi="Times New Roman" w:cs="Times New Roman"/>
        </w:rPr>
        <w:t>.</w:t>
      </w:r>
    </w:p>
    <w:p w14:paraId="6AD786F2" w14:textId="681D0B83" w:rsidR="00F2657E" w:rsidRPr="00970FAE" w:rsidRDefault="00F2657E" w:rsidP="00F2657E">
      <w:pPr>
        <w:pStyle w:val="Bezmezer"/>
        <w:numPr>
          <w:ilvl w:val="0"/>
          <w:numId w:val="26"/>
        </w:numPr>
        <w:ind w:left="993" w:hanging="426"/>
        <w:jc w:val="both"/>
        <w:rPr>
          <w:rFonts w:ascii="Times New Roman" w:hAnsi="Times New Roman" w:cs="Times New Roman"/>
        </w:rPr>
      </w:pPr>
      <w:r w:rsidRPr="00D76B69">
        <w:rPr>
          <w:rFonts w:ascii="Times New Roman" w:hAnsi="Times New Roman" w:cs="Times New Roman"/>
        </w:rPr>
        <w:t>Zajištění vydání rozhodnutí k uzavírce (uzavírká</w:t>
      </w:r>
      <w:r w:rsidR="00530A1D" w:rsidRPr="00936796">
        <w:rPr>
          <w:rFonts w:ascii="Times New Roman" w:hAnsi="Times New Roman" w:cs="Times New Roman"/>
        </w:rPr>
        <w:t>m</w:t>
      </w:r>
      <w:r w:rsidRPr="00D76B69">
        <w:rPr>
          <w:rFonts w:ascii="Times New Roman" w:hAnsi="Times New Roman" w:cs="Times New Roman"/>
        </w:rPr>
        <w:t>)</w:t>
      </w:r>
      <w:r w:rsidRPr="00970FAE">
        <w:rPr>
          <w:rFonts w:ascii="Times New Roman" w:hAnsi="Times New Roman" w:cs="Times New Roman"/>
        </w:rPr>
        <w:t xml:space="preserve"> místní komunikace pro provádění stavebních prací</w:t>
      </w:r>
      <w:r>
        <w:rPr>
          <w:rFonts w:ascii="Times New Roman" w:hAnsi="Times New Roman" w:cs="Times New Roman"/>
        </w:rPr>
        <w:t xml:space="preserve">, </w:t>
      </w:r>
      <w:r w:rsidRPr="00970FAE">
        <w:rPr>
          <w:rFonts w:ascii="Times New Roman" w:hAnsi="Times New Roman" w:cs="Times New Roman"/>
        </w:rPr>
        <w:t xml:space="preserve">zajištění dopravního značení k </w:t>
      </w:r>
      <w:r w:rsidRPr="0097163C">
        <w:rPr>
          <w:rFonts w:ascii="Times New Roman" w:hAnsi="Times New Roman" w:cs="Times New Roman"/>
        </w:rPr>
        <w:t>dopravním omezením, jejich údržba</w:t>
      </w:r>
      <w:r w:rsidRPr="00F2657E">
        <w:rPr>
          <w:rFonts w:ascii="Times New Roman" w:hAnsi="Times New Roman" w:cs="Times New Roman"/>
        </w:rPr>
        <w:t>,</w:t>
      </w:r>
      <w:r>
        <w:rPr>
          <w:rFonts w:ascii="Times New Roman" w:hAnsi="Times New Roman" w:cs="Times New Roman"/>
        </w:rPr>
        <w:t xml:space="preserve"> </w:t>
      </w:r>
      <w:r w:rsidRPr="00970FAE">
        <w:rPr>
          <w:rFonts w:ascii="Times New Roman" w:hAnsi="Times New Roman" w:cs="Times New Roman"/>
        </w:rPr>
        <w:t>přemísťování po dobu realizace díla a následné odstranění po předání díla</w:t>
      </w:r>
      <w:r w:rsidR="00877643">
        <w:rPr>
          <w:rFonts w:ascii="Times New Roman" w:hAnsi="Times New Roman" w:cs="Times New Roman"/>
        </w:rPr>
        <w:t>.</w:t>
      </w:r>
    </w:p>
    <w:p w14:paraId="6960EA66" w14:textId="54EF4D64" w:rsidR="00F2657E" w:rsidRDefault="00F2657E" w:rsidP="00F2657E">
      <w:pPr>
        <w:pStyle w:val="Bezmezer"/>
        <w:numPr>
          <w:ilvl w:val="0"/>
          <w:numId w:val="26"/>
        </w:numPr>
        <w:ind w:left="993" w:hanging="426"/>
        <w:jc w:val="both"/>
        <w:rPr>
          <w:rFonts w:ascii="Times New Roman" w:hAnsi="Times New Roman" w:cs="Times New Roman"/>
        </w:rPr>
      </w:pPr>
      <w:r>
        <w:rPr>
          <w:rFonts w:ascii="Times New Roman" w:hAnsi="Times New Roman" w:cs="Times New Roman"/>
        </w:rPr>
        <w:t>Z</w:t>
      </w:r>
      <w:r w:rsidRPr="0097163C">
        <w:rPr>
          <w:rFonts w:ascii="Times New Roman" w:hAnsi="Times New Roman" w:cs="Times New Roman"/>
        </w:rPr>
        <w:t>ajištění uvedení dotčeného povrchu do stavu umožňujícího jeho původní užívání</w:t>
      </w:r>
      <w:r>
        <w:rPr>
          <w:rFonts w:ascii="Times New Roman" w:hAnsi="Times New Roman" w:cs="Times New Roman"/>
        </w:rPr>
        <w:t xml:space="preserve"> včetně potvrzení převzetí od jeho vlastníka či uživatele</w:t>
      </w:r>
      <w:r w:rsidR="00877643">
        <w:rPr>
          <w:rFonts w:ascii="Times New Roman" w:hAnsi="Times New Roman" w:cs="Times New Roman"/>
        </w:rPr>
        <w:t>.</w:t>
      </w:r>
    </w:p>
    <w:p w14:paraId="460D27E4" w14:textId="7B78CFC3" w:rsidR="00F2657E" w:rsidRPr="00970FAE" w:rsidRDefault="00F2657E" w:rsidP="00F2657E">
      <w:pPr>
        <w:pStyle w:val="Bezmezer"/>
        <w:numPr>
          <w:ilvl w:val="0"/>
          <w:numId w:val="26"/>
        </w:numPr>
        <w:ind w:left="993" w:hanging="426"/>
        <w:jc w:val="both"/>
        <w:rPr>
          <w:rFonts w:ascii="Times New Roman" w:hAnsi="Times New Roman" w:cs="Times New Roman"/>
        </w:rPr>
      </w:pPr>
      <w:r>
        <w:rPr>
          <w:rFonts w:ascii="Times New Roman" w:hAnsi="Times New Roman" w:cs="Times New Roman"/>
        </w:rPr>
        <w:t>Z</w:t>
      </w:r>
      <w:r w:rsidRPr="00970FAE">
        <w:rPr>
          <w:rFonts w:ascii="Times New Roman" w:hAnsi="Times New Roman" w:cs="Times New Roman"/>
        </w:rPr>
        <w:t>abezpečení splnění podmínek stanovený</w:t>
      </w:r>
      <w:r>
        <w:rPr>
          <w:rFonts w:ascii="Times New Roman" w:hAnsi="Times New Roman" w:cs="Times New Roman"/>
        </w:rPr>
        <w:t xml:space="preserve">ch správci dopravní a technické </w:t>
      </w:r>
      <w:r w:rsidRPr="00970FAE">
        <w:rPr>
          <w:rFonts w:ascii="Times New Roman" w:hAnsi="Times New Roman" w:cs="Times New Roman"/>
        </w:rPr>
        <w:t>infrastruktury a vlastníků pozemků dotčených stavbou</w:t>
      </w:r>
      <w:r w:rsidR="00877643">
        <w:rPr>
          <w:rFonts w:ascii="Times New Roman" w:hAnsi="Times New Roman" w:cs="Times New Roman"/>
        </w:rPr>
        <w:t>.</w:t>
      </w:r>
    </w:p>
    <w:p w14:paraId="01C031B2" w14:textId="64C77542" w:rsidR="00F2657E" w:rsidRPr="00970FAE" w:rsidRDefault="00F2657E" w:rsidP="00F2657E">
      <w:pPr>
        <w:pStyle w:val="Bezmezer"/>
        <w:numPr>
          <w:ilvl w:val="0"/>
          <w:numId w:val="26"/>
        </w:numPr>
        <w:ind w:left="993" w:hanging="426"/>
        <w:jc w:val="both"/>
        <w:rPr>
          <w:rFonts w:ascii="Times New Roman" w:hAnsi="Times New Roman" w:cs="Times New Roman"/>
        </w:rPr>
      </w:pPr>
      <w:r>
        <w:rPr>
          <w:rFonts w:ascii="Times New Roman" w:hAnsi="Times New Roman" w:cs="Times New Roman"/>
        </w:rPr>
        <w:t>V</w:t>
      </w:r>
      <w:r w:rsidRPr="00970FAE">
        <w:rPr>
          <w:rFonts w:ascii="Times New Roman" w:hAnsi="Times New Roman" w:cs="Times New Roman"/>
        </w:rPr>
        <w:t>yhotovení dílenské dokumentace a výrobní dokumentace tam, kde je potřeba</w:t>
      </w:r>
      <w:r w:rsidR="00877643">
        <w:rPr>
          <w:rFonts w:ascii="Times New Roman" w:hAnsi="Times New Roman" w:cs="Times New Roman"/>
        </w:rPr>
        <w:t>.</w:t>
      </w:r>
    </w:p>
    <w:p w14:paraId="453F214D" w14:textId="52EA43E9" w:rsidR="00F2657E" w:rsidRPr="00970FAE" w:rsidRDefault="00F2657E" w:rsidP="00F2657E">
      <w:pPr>
        <w:pStyle w:val="Bezmezer"/>
        <w:numPr>
          <w:ilvl w:val="0"/>
          <w:numId w:val="26"/>
        </w:numPr>
        <w:ind w:left="993" w:hanging="426"/>
        <w:jc w:val="both"/>
        <w:rPr>
          <w:rFonts w:ascii="Times New Roman" w:hAnsi="Times New Roman" w:cs="Times New Roman"/>
        </w:rPr>
      </w:pPr>
      <w:r>
        <w:rPr>
          <w:rFonts w:ascii="Times New Roman" w:hAnsi="Times New Roman" w:cs="Times New Roman"/>
        </w:rPr>
        <w:t>O</w:t>
      </w:r>
      <w:r w:rsidRPr="00970FAE">
        <w:rPr>
          <w:rFonts w:ascii="Times New Roman" w:hAnsi="Times New Roman" w:cs="Times New Roman"/>
        </w:rPr>
        <w:t>bstarání / dodávka zboží, materiálů a zařízení</w:t>
      </w:r>
      <w:r w:rsidR="00877643">
        <w:rPr>
          <w:rFonts w:ascii="Times New Roman" w:hAnsi="Times New Roman" w:cs="Times New Roman"/>
        </w:rPr>
        <w:t>.</w:t>
      </w:r>
    </w:p>
    <w:p w14:paraId="21ED6430" w14:textId="003C20CF" w:rsidR="00F2657E" w:rsidRPr="00970FAE" w:rsidRDefault="00F2657E" w:rsidP="00F2657E">
      <w:pPr>
        <w:pStyle w:val="Bezmezer"/>
        <w:numPr>
          <w:ilvl w:val="0"/>
          <w:numId w:val="26"/>
        </w:numPr>
        <w:ind w:left="993" w:hanging="426"/>
        <w:jc w:val="both"/>
        <w:rPr>
          <w:rFonts w:ascii="Times New Roman" w:hAnsi="Times New Roman" w:cs="Times New Roman"/>
        </w:rPr>
      </w:pPr>
      <w:r>
        <w:rPr>
          <w:rFonts w:ascii="Times New Roman" w:hAnsi="Times New Roman" w:cs="Times New Roman"/>
        </w:rPr>
        <w:t>D</w:t>
      </w:r>
      <w:r w:rsidRPr="00970FAE">
        <w:rPr>
          <w:rFonts w:ascii="Times New Roman" w:hAnsi="Times New Roman" w:cs="Times New Roman"/>
        </w:rPr>
        <w:t>oprava, nakládka, vykládka a skladování zboží</w:t>
      </w:r>
      <w:r>
        <w:rPr>
          <w:rFonts w:ascii="Times New Roman" w:hAnsi="Times New Roman" w:cs="Times New Roman"/>
        </w:rPr>
        <w:t xml:space="preserve"> a materiálu na místě stavby ve vhodném T</w:t>
      </w:r>
      <w:r w:rsidRPr="00970FAE">
        <w:rPr>
          <w:rFonts w:ascii="Times New Roman" w:hAnsi="Times New Roman" w:cs="Times New Roman"/>
        </w:rPr>
        <w:t>uzemským zvyklostem odpovídajícím balení</w:t>
      </w:r>
      <w:r w:rsidR="00877643">
        <w:rPr>
          <w:rFonts w:ascii="Times New Roman" w:hAnsi="Times New Roman" w:cs="Times New Roman"/>
        </w:rPr>
        <w:t>.</w:t>
      </w:r>
    </w:p>
    <w:p w14:paraId="2B294E6B" w14:textId="5D2317A7" w:rsidR="00F2657E" w:rsidRPr="00970FAE" w:rsidRDefault="00F2657E" w:rsidP="00F2657E">
      <w:pPr>
        <w:pStyle w:val="Bezmezer"/>
        <w:numPr>
          <w:ilvl w:val="0"/>
          <w:numId w:val="26"/>
        </w:numPr>
        <w:ind w:left="993" w:hanging="426"/>
        <w:jc w:val="both"/>
        <w:rPr>
          <w:rFonts w:ascii="Times New Roman" w:hAnsi="Times New Roman" w:cs="Times New Roman"/>
        </w:rPr>
      </w:pPr>
      <w:r>
        <w:rPr>
          <w:rFonts w:ascii="Times New Roman" w:hAnsi="Times New Roman" w:cs="Times New Roman"/>
        </w:rPr>
        <w:t>U</w:t>
      </w:r>
      <w:r w:rsidRPr="00970FAE">
        <w:rPr>
          <w:rFonts w:ascii="Times New Roman" w:hAnsi="Times New Roman" w:cs="Times New Roman"/>
        </w:rPr>
        <w:t xml:space="preserve">možnit provádění </w:t>
      </w:r>
      <w:r w:rsidRPr="00D76B69">
        <w:rPr>
          <w:rFonts w:ascii="Times New Roman" w:hAnsi="Times New Roman" w:cs="Times New Roman"/>
        </w:rPr>
        <w:t>kontrolní</w:t>
      </w:r>
      <w:r w:rsidR="00530A1D" w:rsidRPr="00936796">
        <w:rPr>
          <w:rFonts w:ascii="Times New Roman" w:hAnsi="Times New Roman" w:cs="Times New Roman"/>
        </w:rPr>
        <w:t>ch</w:t>
      </w:r>
      <w:r w:rsidRPr="00D76B69">
        <w:rPr>
          <w:rFonts w:ascii="Times New Roman" w:hAnsi="Times New Roman" w:cs="Times New Roman"/>
        </w:rPr>
        <w:t xml:space="preserve"> </w:t>
      </w:r>
      <w:r w:rsidRPr="00936796">
        <w:rPr>
          <w:rFonts w:ascii="Times New Roman" w:hAnsi="Times New Roman" w:cs="Times New Roman"/>
        </w:rPr>
        <w:t>prohlíd</w:t>
      </w:r>
      <w:r w:rsidR="00530A1D" w:rsidRPr="00936796">
        <w:rPr>
          <w:rFonts w:ascii="Times New Roman" w:hAnsi="Times New Roman" w:cs="Times New Roman"/>
        </w:rPr>
        <w:t>ek</w:t>
      </w:r>
      <w:r w:rsidRPr="00D76B69">
        <w:rPr>
          <w:rFonts w:ascii="Times New Roman" w:hAnsi="Times New Roman" w:cs="Times New Roman"/>
        </w:rPr>
        <w:t xml:space="preserve"> rozestavěné </w:t>
      </w:r>
      <w:r>
        <w:rPr>
          <w:rFonts w:ascii="Times New Roman" w:hAnsi="Times New Roman" w:cs="Times New Roman"/>
        </w:rPr>
        <w:t xml:space="preserve">stavby </w:t>
      </w:r>
      <w:r w:rsidR="00172DAD">
        <w:rPr>
          <w:rFonts w:ascii="Times New Roman" w:hAnsi="Times New Roman" w:cs="Times New Roman"/>
        </w:rPr>
        <w:t xml:space="preserve">zejména </w:t>
      </w:r>
      <w:r>
        <w:rPr>
          <w:rFonts w:ascii="Times New Roman" w:hAnsi="Times New Roman" w:cs="Times New Roman"/>
        </w:rPr>
        <w:t xml:space="preserve">dle § </w:t>
      </w:r>
      <w:r w:rsidR="00172DAD">
        <w:rPr>
          <w:rFonts w:ascii="Times New Roman" w:hAnsi="Times New Roman" w:cs="Times New Roman"/>
        </w:rPr>
        <w:t>227</w:t>
      </w:r>
      <w:r>
        <w:rPr>
          <w:rFonts w:ascii="Times New Roman" w:hAnsi="Times New Roman" w:cs="Times New Roman"/>
        </w:rPr>
        <w:t xml:space="preserve"> Zákona </w:t>
      </w:r>
      <w:r w:rsidRPr="00970FAE">
        <w:rPr>
          <w:rFonts w:ascii="Times New Roman" w:hAnsi="Times New Roman" w:cs="Times New Roman"/>
        </w:rPr>
        <w:t xml:space="preserve">č. </w:t>
      </w:r>
      <w:r w:rsidR="00172DAD">
        <w:rPr>
          <w:rFonts w:ascii="Times New Roman" w:hAnsi="Times New Roman" w:cs="Times New Roman"/>
        </w:rPr>
        <w:t>283/2021 Sb., stavební zákon,</w:t>
      </w:r>
      <w:r w:rsidRPr="00970FAE">
        <w:rPr>
          <w:rFonts w:ascii="Times New Roman" w:hAnsi="Times New Roman" w:cs="Times New Roman"/>
        </w:rPr>
        <w:t xml:space="preserve"> ve znění pozdějších předpisů (dále jen „stavebn</w:t>
      </w:r>
      <w:r>
        <w:rPr>
          <w:rFonts w:ascii="Times New Roman" w:hAnsi="Times New Roman" w:cs="Times New Roman"/>
        </w:rPr>
        <w:t xml:space="preserve">í </w:t>
      </w:r>
      <w:r w:rsidRPr="00970FAE">
        <w:rPr>
          <w:rFonts w:ascii="Times New Roman" w:hAnsi="Times New Roman" w:cs="Times New Roman"/>
        </w:rPr>
        <w:t>zákon“), a zajistit účast stavbyvedoucího</w:t>
      </w:r>
      <w:r w:rsidR="00877643">
        <w:rPr>
          <w:rFonts w:ascii="Times New Roman" w:hAnsi="Times New Roman" w:cs="Times New Roman"/>
        </w:rPr>
        <w:t>.</w:t>
      </w:r>
    </w:p>
    <w:p w14:paraId="6AB23590" w14:textId="7A7B3211" w:rsidR="00F2657E" w:rsidRPr="00970FAE" w:rsidRDefault="00F2657E" w:rsidP="00F2657E">
      <w:pPr>
        <w:pStyle w:val="Bezmezer"/>
        <w:numPr>
          <w:ilvl w:val="0"/>
          <w:numId w:val="26"/>
        </w:numPr>
        <w:ind w:left="993" w:hanging="426"/>
        <w:jc w:val="both"/>
        <w:rPr>
          <w:rFonts w:ascii="Times New Roman" w:hAnsi="Times New Roman" w:cs="Times New Roman"/>
        </w:rPr>
      </w:pPr>
      <w:r>
        <w:rPr>
          <w:rFonts w:ascii="Times New Roman" w:hAnsi="Times New Roman" w:cs="Times New Roman"/>
        </w:rPr>
        <w:t>O</w:t>
      </w:r>
      <w:r w:rsidRPr="00970FAE">
        <w:rPr>
          <w:rFonts w:ascii="Times New Roman" w:hAnsi="Times New Roman" w:cs="Times New Roman"/>
        </w:rPr>
        <w:t xml:space="preserve">dvoz odpadů a obalů v souladu se zákonem </w:t>
      </w:r>
      <w:r w:rsidRPr="00936796">
        <w:rPr>
          <w:rFonts w:ascii="Times New Roman" w:hAnsi="Times New Roman" w:cs="Times New Roman"/>
        </w:rPr>
        <w:t xml:space="preserve">č. </w:t>
      </w:r>
      <w:r w:rsidR="00195C50" w:rsidRPr="00936796">
        <w:rPr>
          <w:rFonts w:ascii="Times New Roman" w:hAnsi="Times New Roman" w:cs="Times New Roman"/>
        </w:rPr>
        <w:t>541</w:t>
      </w:r>
      <w:r w:rsidRPr="00936796">
        <w:rPr>
          <w:rFonts w:ascii="Times New Roman" w:hAnsi="Times New Roman" w:cs="Times New Roman"/>
        </w:rPr>
        <w:t>/20</w:t>
      </w:r>
      <w:r w:rsidR="00195C50" w:rsidRPr="00936796">
        <w:rPr>
          <w:rFonts w:ascii="Times New Roman" w:hAnsi="Times New Roman" w:cs="Times New Roman"/>
        </w:rPr>
        <w:t>20</w:t>
      </w:r>
      <w:r w:rsidRPr="00936796">
        <w:rPr>
          <w:rFonts w:ascii="Times New Roman" w:hAnsi="Times New Roman" w:cs="Times New Roman"/>
        </w:rPr>
        <w:t xml:space="preserve"> Sb., o odpadech</w:t>
      </w:r>
      <w:r w:rsidRPr="00D76B69">
        <w:rPr>
          <w:rFonts w:ascii="Times New Roman" w:hAnsi="Times New Roman" w:cs="Times New Roman"/>
        </w:rPr>
        <w:t xml:space="preserve"> </w:t>
      </w:r>
      <w:r w:rsidR="00195C50" w:rsidRPr="00D76B69">
        <w:rPr>
          <w:rFonts w:ascii="Times New Roman" w:hAnsi="Times New Roman" w:cs="Times New Roman"/>
        </w:rPr>
        <w:t>v</w:t>
      </w:r>
      <w:r w:rsidR="00195C50">
        <w:rPr>
          <w:rFonts w:ascii="Times New Roman" w:hAnsi="Times New Roman" w:cs="Times New Roman"/>
        </w:rPr>
        <w:t xml:space="preserve"> platném znění </w:t>
      </w:r>
      <w:r w:rsidRPr="00970FAE">
        <w:rPr>
          <w:rFonts w:ascii="Times New Roman" w:hAnsi="Times New Roman" w:cs="Times New Roman"/>
        </w:rPr>
        <w:t>(dále jen „zákon o odp</w:t>
      </w:r>
      <w:r>
        <w:rPr>
          <w:rFonts w:ascii="Times New Roman" w:hAnsi="Times New Roman" w:cs="Times New Roman"/>
        </w:rPr>
        <w:t xml:space="preserve">adech“) a prováděcími předpisy, </w:t>
      </w:r>
      <w:r w:rsidRPr="00970FAE">
        <w:rPr>
          <w:rFonts w:ascii="Times New Roman" w:hAnsi="Times New Roman" w:cs="Times New Roman"/>
        </w:rPr>
        <w:t>úhrada poplatků za likvidaci odpadu, doložení dokla</w:t>
      </w:r>
      <w:r>
        <w:rPr>
          <w:rFonts w:ascii="Times New Roman" w:hAnsi="Times New Roman" w:cs="Times New Roman"/>
        </w:rPr>
        <w:t xml:space="preserve">du o likvidaci odpadu a obalu v </w:t>
      </w:r>
      <w:r w:rsidRPr="00970FAE">
        <w:rPr>
          <w:rFonts w:ascii="Times New Roman" w:hAnsi="Times New Roman" w:cs="Times New Roman"/>
        </w:rPr>
        <w:t>souladu se zákonem o odpadech při přejímacím ří</w:t>
      </w:r>
      <w:r>
        <w:rPr>
          <w:rFonts w:ascii="Times New Roman" w:hAnsi="Times New Roman" w:cs="Times New Roman"/>
        </w:rPr>
        <w:t xml:space="preserve">zení, veškerý kovový odpad bude </w:t>
      </w:r>
      <w:r w:rsidRPr="00970FAE">
        <w:rPr>
          <w:rFonts w:ascii="Times New Roman" w:hAnsi="Times New Roman" w:cs="Times New Roman"/>
        </w:rPr>
        <w:t>likvidován dle instrukcí zadavatele</w:t>
      </w:r>
      <w:r w:rsidR="00877643">
        <w:rPr>
          <w:rFonts w:ascii="Times New Roman" w:hAnsi="Times New Roman" w:cs="Times New Roman"/>
        </w:rPr>
        <w:t>.</w:t>
      </w:r>
    </w:p>
    <w:p w14:paraId="51BDB538" w14:textId="2E30F1CE" w:rsidR="00F2657E" w:rsidRPr="00970FAE" w:rsidRDefault="00F2657E" w:rsidP="00F2657E">
      <w:pPr>
        <w:pStyle w:val="Bezmezer"/>
        <w:numPr>
          <w:ilvl w:val="0"/>
          <w:numId w:val="26"/>
        </w:numPr>
        <w:ind w:left="993" w:hanging="426"/>
        <w:jc w:val="both"/>
        <w:rPr>
          <w:rFonts w:ascii="Times New Roman" w:hAnsi="Times New Roman" w:cs="Times New Roman"/>
        </w:rPr>
      </w:pPr>
      <w:r>
        <w:rPr>
          <w:rFonts w:ascii="Times New Roman" w:hAnsi="Times New Roman" w:cs="Times New Roman"/>
        </w:rPr>
        <w:t>P</w:t>
      </w:r>
      <w:r w:rsidRPr="00970FAE">
        <w:rPr>
          <w:rFonts w:ascii="Times New Roman" w:hAnsi="Times New Roman" w:cs="Times New Roman"/>
        </w:rPr>
        <w:t>rovedení veškerých prací a dodávek, souvisejících</w:t>
      </w:r>
      <w:r>
        <w:rPr>
          <w:rFonts w:ascii="Times New Roman" w:hAnsi="Times New Roman" w:cs="Times New Roman"/>
        </w:rPr>
        <w:t xml:space="preserve"> s bezpečnostními opatřeními na </w:t>
      </w:r>
      <w:r w:rsidRPr="00970FAE">
        <w:rPr>
          <w:rFonts w:ascii="Times New Roman" w:hAnsi="Times New Roman" w:cs="Times New Roman"/>
        </w:rPr>
        <w:t>ochranu lidí a majetku</w:t>
      </w:r>
      <w:r w:rsidR="00877643">
        <w:rPr>
          <w:rFonts w:ascii="Times New Roman" w:hAnsi="Times New Roman" w:cs="Times New Roman"/>
        </w:rPr>
        <w:t>.</w:t>
      </w:r>
    </w:p>
    <w:p w14:paraId="75DE125D" w14:textId="26B9454D" w:rsidR="00F2657E" w:rsidRPr="00970FAE" w:rsidRDefault="00F2657E" w:rsidP="00F2657E">
      <w:pPr>
        <w:pStyle w:val="Bezmezer"/>
        <w:numPr>
          <w:ilvl w:val="0"/>
          <w:numId w:val="26"/>
        </w:numPr>
        <w:ind w:left="993" w:hanging="426"/>
        <w:jc w:val="both"/>
        <w:rPr>
          <w:rFonts w:ascii="Times New Roman" w:hAnsi="Times New Roman" w:cs="Times New Roman"/>
        </w:rPr>
      </w:pPr>
      <w:r>
        <w:rPr>
          <w:rFonts w:ascii="Times New Roman" w:hAnsi="Times New Roman" w:cs="Times New Roman"/>
        </w:rPr>
        <w:t>Z</w:t>
      </w:r>
      <w:r w:rsidRPr="00970FAE">
        <w:rPr>
          <w:rFonts w:ascii="Times New Roman" w:hAnsi="Times New Roman" w:cs="Times New Roman"/>
        </w:rPr>
        <w:t>ajištění bezpečnosti a ochrany zdraví při prá</w:t>
      </w:r>
      <w:r>
        <w:rPr>
          <w:rFonts w:ascii="Times New Roman" w:hAnsi="Times New Roman" w:cs="Times New Roman"/>
        </w:rPr>
        <w:t xml:space="preserve">ci v souladu splatnými právními </w:t>
      </w:r>
      <w:r w:rsidRPr="00970FAE">
        <w:rPr>
          <w:rFonts w:ascii="Times New Roman" w:hAnsi="Times New Roman" w:cs="Times New Roman"/>
        </w:rPr>
        <w:t>předpisy, zejména zákoníkem práce, zákonem</w:t>
      </w:r>
      <w:r>
        <w:rPr>
          <w:rFonts w:ascii="Times New Roman" w:hAnsi="Times New Roman" w:cs="Times New Roman"/>
        </w:rPr>
        <w:t xml:space="preserve"> č. 309/2006 Sb., a prováděcími </w:t>
      </w:r>
      <w:r w:rsidRPr="00970FAE">
        <w:rPr>
          <w:rFonts w:ascii="Times New Roman" w:hAnsi="Times New Roman" w:cs="Times New Roman"/>
        </w:rPr>
        <w:t>předpisy</w:t>
      </w:r>
      <w:r w:rsidR="00877643">
        <w:rPr>
          <w:rFonts w:ascii="Times New Roman" w:hAnsi="Times New Roman" w:cs="Times New Roman"/>
        </w:rPr>
        <w:t>.</w:t>
      </w:r>
    </w:p>
    <w:p w14:paraId="63735EA3" w14:textId="2CA4702B" w:rsidR="00F2657E" w:rsidRPr="00970FAE" w:rsidRDefault="00F2657E" w:rsidP="00F2657E">
      <w:pPr>
        <w:pStyle w:val="Bezmezer"/>
        <w:numPr>
          <w:ilvl w:val="0"/>
          <w:numId w:val="26"/>
        </w:numPr>
        <w:ind w:left="993" w:hanging="426"/>
        <w:jc w:val="both"/>
        <w:rPr>
          <w:rFonts w:ascii="Times New Roman" w:hAnsi="Times New Roman" w:cs="Times New Roman"/>
        </w:rPr>
      </w:pPr>
      <w:r>
        <w:rPr>
          <w:rFonts w:ascii="Times New Roman" w:hAnsi="Times New Roman" w:cs="Times New Roman"/>
        </w:rPr>
        <w:t>Z</w:t>
      </w:r>
      <w:r w:rsidRPr="00970FAE">
        <w:rPr>
          <w:rFonts w:ascii="Times New Roman" w:hAnsi="Times New Roman" w:cs="Times New Roman"/>
        </w:rPr>
        <w:t>ajištění ochrany životního prostředí při provádění díla dle platných předpisů</w:t>
      </w:r>
      <w:r w:rsidR="00877643">
        <w:rPr>
          <w:rFonts w:ascii="Times New Roman" w:hAnsi="Times New Roman" w:cs="Times New Roman"/>
        </w:rPr>
        <w:t>.</w:t>
      </w:r>
    </w:p>
    <w:p w14:paraId="5C027FEF" w14:textId="73EEB98B" w:rsidR="00F2657E" w:rsidRPr="00970FAE" w:rsidRDefault="00F2657E" w:rsidP="00F2657E">
      <w:pPr>
        <w:pStyle w:val="Bezmezer"/>
        <w:numPr>
          <w:ilvl w:val="0"/>
          <w:numId w:val="26"/>
        </w:numPr>
        <w:ind w:left="993" w:hanging="426"/>
        <w:jc w:val="both"/>
        <w:rPr>
          <w:rFonts w:ascii="Times New Roman" w:hAnsi="Times New Roman" w:cs="Times New Roman"/>
        </w:rPr>
      </w:pPr>
      <w:r>
        <w:rPr>
          <w:rFonts w:ascii="Times New Roman" w:hAnsi="Times New Roman" w:cs="Times New Roman"/>
        </w:rPr>
        <w:t>V</w:t>
      </w:r>
      <w:r w:rsidRPr="00970FAE">
        <w:rPr>
          <w:rFonts w:ascii="Times New Roman" w:hAnsi="Times New Roman" w:cs="Times New Roman"/>
        </w:rPr>
        <w:t xml:space="preserve">edení stavebního deníku minimálně v rozsahu dle </w:t>
      </w:r>
      <w:r w:rsidR="005B017A">
        <w:rPr>
          <w:rFonts w:ascii="Times New Roman" w:hAnsi="Times New Roman" w:cs="Times New Roman"/>
        </w:rPr>
        <w:t>platného</w:t>
      </w:r>
      <w:r>
        <w:rPr>
          <w:rFonts w:ascii="Times New Roman" w:hAnsi="Times New Roman" w:cs="Times New Roman"/>
        </w:rPr>
        <w:t xml:space="preserve"> stavební</w:t>
      </w:r>
      <w:r w:rsidR="005B017A">
        <w:rPr>
          <w:rFonts w:ascii="Times New Roman" w:hAnsi="Times New Roman" w:cs="Times New Roman"/>
        </w:rPr>
        <w:t>ho</w:t>
      </w:r>
      <w:r>
        <w:rPr>
          <w:rFonts w:ascii="Times New Roman" w:hAnsi="Times New Roman" w:cs="Times New Roman"/>
        </w:rPr>
        <w:t xml:space="preserve"> </w:t>
      </w:r>
      <w:r w:rsidRPr="00970FAE">
        <w:rPr>
          <w:rFonts w:ascii="Times New Roman" w:hAnsi="Times New Roman" w:cs="Times New Roman"/>
        </w:rPr>
        <w:t>zákon</w:t>
      </w:r>
      <w:r w:rsidR="005B017A">
        <w:rPr>
          <w:rFonts w:ascii="Times New Roman" w:hAnsi="Times New Roman" w:cs="Times New Roman"/>
        </w:rPr>
        <w:t>a</w:t>
      </w:r>
      <w:r w:rsidRPr="00970FAE">
        <w:rPr>
          <w:rFonts w:ascii="Times New Roman" w:hAnsi="Times New Roman" w:cs="Times New Roman"/>
        </w:rPr>
        <w:t xml:space="preserve"> a </w:t>
      </w:r>
      <w:r w:rsidR="005B017A">
        <w:rPr>
          <w:rFonts w:ascii="Times New Roman" w:hAnsi="Times New Roman" w:cs="Times New Roman"/>
        </w:rPr>
        <w:t>prováděcího předpisu v platném znění</w:t>
      </w:r>
      <w:r w:rsidRPr="00970FAE">
        <w:rPr>
          <w:rFonts w:ascii="Times New Roman" w:hAnsi="Times New Roman" w:cs="Times New Roman"/>
        </w:rPr>
        <w:t xml:space="preserve">, a předání jeho originálu </w:t>
      </w:r>
      <w:r w:rsidR="005B017A">
        <w:rPr>
          <w:rFonts w:ascii="Times New Roman" w:hAnsi="Times New Roman" w:cs="Times New Roman"/>
        </w:rPr>
        <w:t>objedna</w:t>
      </w:r>
      <w:r w:rsidRPr="00970FAE">
        <w:rPr>
          <w:rFonts w:ascii="Times New Roman" w:hAnsi="Times New Roman" w:cs="Times New Roman"/>
        </w:rPr>
        <w:t>teli</w:t>
      </w:r>
      <w:r>
        <w:rPr>
          <w:rFonts w:ascii="Times New Roman" w:hAnsi="Times New Roman" w:cs="Times New Roman"/>
        </w:rPr>
        <w:t xml:space="preserve"> </w:t>
      </w:r>
      <w:r w:rsidRPr="00970FAE">
        <w:rPr>
          <w:rFonts w:ascii="Times New Roman" w:hAnsi="Times New Roman" w:cs="Times New Roman"/>
        </w:rPr>
        <w:t>při předání a převzetí díla</w:t>
      </w:r>
      <w:r w:rsidR="00877643">
        <w:rPr>
          <w:rFonts w:ascii="Times New Roman" w:hAnsi="Times New Roman" w:cs="Times New Roman"/>
        </w:rPr>
        <w:t>.</w:t>
      </w:r>
    </w:p>
    <w:p w14:paraId="66F2E32A" w14:textId="6F6E772A" w:rsidR="00F2657E" w:rsidRPr="00970FAE" w:rsidRDefault="00F2657E" w:rsidP="00F2657E">
      <w:pPr>
        <w:pStyle w:val="Bezmezer"/>
        <w:numPr>
          <w:ilvl w:val="0"/>
          <w:numId w:val="26"/>
        </w:numPr>
        <w:ind w:left="993" w:hanging="426"/>
        <w:jc w:val="both"/>
        <w:rPr>
          <w:rFonts w:ascii="Times New Roman" w:hAnsi="Times New Roman" w:cs="Times New Roman"/>
        </w:rPr>
      </w:pPr>
      <w:r>
        <w:rPr>
          <w:rFonts w:ascii="Times New Roman" w:hAnsi="Times New Roman" w:cs="Times New Roman"/>
        </w:rPr>
        <w:t>P</w:t>
      </w:r>
      <w:r w:rsidRPr="00970FAE">
        <w:rPr>
          <w:rFonts w:ascii="Times New Roman" w:hAnsi="Times New Roman" w:cs="Times New Roman"/>
        </w:rPr>
        <w:t xml:space="preserve">ojištění odpovědnosti za škodu způsobenou třetí osobě činností </w:t>
      </w:r>
      <w:r w:rsidR="00EC3DDA">
        <w:rPr>
          <w:rFonts w:ascii="Times New Roman" w:hAnsi="Times New Roman" w:cs="Times New Roman"/>
        </w:rPr>
        <w:t>zhotovitele</w:t>
      </w:r>
      <w:r w:rsidR="00877643">
        <w:rPr>
          <w:rFonts w:ascii="Times New Roman" w:hAnsi="Times New Roman" w:cs="Times New Roman"/>
        </w:rPr>
        <w:t>.</w:t>
      </w:r>
    </w:p>
    <w:p w14:paraId="0F01BF51" w14:textId="6B9A9717" w:rsidR="00F2657E" w:rsidRPr="00970FAE" w:rsidRDefault="00F2657E" w:rsidP="00F2657E">
      <w:pPr>
        <w:pStyle w:val="Bezmezer"/>
        <w:numPr>
          <w:ilvl w:val="0"/>
          <w:numId w:val="26"/>
        </w:numPr>
        <w:ind w:left="993" w:hanging="426"/>
        <w:jc w:val="both"/>
        <w:rPr>
          <w:rFonts w:ascii="Times New Roman" w:hAnsi="Times New Roman" w:cs="Times New Roman"/>
        </w:rPr>
      </w:pPr>
      <w:r>
        <w:rPr>
          <w:rFonts w:ascii="Times New Roman" w:hAnsi="Times New Roman" w:cs="Times New Roman"/>
        </w:rPr>
        <w:t>F</w:t>
      </w:r>
      <w:r w:rsidRPr="00970FAE">
        <w:rPr>
          <w:rFonts w:ascii="Times New Roman" w:hAnsi="Times New Roman" w:cs="Times New Roman"/>
        </w:rPr>
        <w:t>otografie průběhu stavby</w:t>
      </w:r>
      <w:r>
        <w:rPr>
          <w:rFonts w:ascii="Times New Roman" w:hAnsi="Times New Roman" w:cs="Times New Roman"/>
        </w:rPr>
        <w:t xml:space="preserve"> </w:t>
      </w:r>
      <w:r w:rsidRPr="00970FAE">
        <w:rPr>
          <w:rFonts w:ascii="Times New Roman" w:hAnsi="Times New Roman" w:cs="Times New Roman"/>
        </w:rPr>
        <w:t>(zejména křížení se sítěmi TI před zásypem)</w:t>
      </w:r>
      <w:r w:rsidR="00877643">
        <w:rPr>
          <w:rFonts w:ascii="Times New Roman" w:hAnsi="Times New Roman" w:cs="Times New Roman"/>
        </w:rPr>
        <w:t>.</w:t>
      </w:r>
    </w:p>
    <w:p w14:paraId="3743FA1E" w14:textId="47D7C6DA" w:rsidR="00F2657E" w:rsidRPr="00F2657E" w:rsidRDefault="00F2657E" w:rsidP="00F2657E">
      <w:pPr>
        <w:pStyle w:val="Bezmezer"/>
        <w:numPr>
          <w:ilvl w:val="0"/>
          <w:numId w:val="26"/>
        </w:numPr>
        <w:ind w:left="993" w:hanging="426"/>
        <w:jc w:val="both"/>
        <w:rPr>
          <w:rFonts w:ascii="Times New Roman" w:hAnsi="Times New Roman" w:cs="Times New Roman"/>
        </w:rPr>
      </w:pPr>
      <w:r>
        <w:rPr>
          <w:rFonts w:ascii="Times New Roman" w:hAnsi="Times New Roman" w:cs="Times New Roman"/>
        </w:rPr>
        <w:t>P</w:t>
      </w:r>
      <w:r w:rsidRPr="00970FAE">
        <w:rPr>
          <w:rFonts w:ascii="Times New Roman" w:hAnsi="Times New Roman" w:cs="Times New Roman"/>
        </w:rPr>
        <w:t>rovedení veškerých předepsaných zkoušek díla vč</w:t>
      </w:r>
      <w:r>
        <w:rPr>
          <w:rFonts w:ascii="Times New Roman" w:hAnsi="Times New Roman" w:cs="Times New Roman"/>
        </w:rPr>
        <w:t xml:space="preserve">etně vystavení dokladů o jejich </w:t>
      </w:r>
      <w:r w:rsidRPr="00970FAE">
        <w:rPr>
          <w:rFonts w:ascii="Times New Roman" w:hAnsi="Times New Roman" w:cs="Times New Roman"/>
        </w:rPr>
        <w:t>provedení, provedení revizí a vypracování revizních</w:t>
      </w:r>
      <w:r>
        <w:rPr>
          <w:rFonts w:ascii="Times New Roman" w:hAnsi="Times New Roman" w:cs="Times New Roman"/>
        </w:rPr>
        <w:t xml:space="preserve"> zpráv dle příslušných právních předpisů a norem </w:t>
      </w:r>
      <w:proofErr w:type="gramStart"/>
      <w:r>
        <w:rPr>
          <w:rFonts w:ascii="Times New Roman" w:hAnsi="Times New Roman" w:cs="Times New Roman"/>
        </w:rPr>
        <w:t xml:space="preserve">ČSN </w:t>
      </w:r>
      <w:r w:rsidRPr="00F2657E">
        <w:rPr>
          <w:rFonts w:ascii="Times New Roman" w:hAnsi="Times New Roman" w:cs="Times New Roman"/>
        </w:rPr>
        <w:t>- vyhovující</w:t>
      </w:r>
      <w:proofErr w:type="gramEnd"/>
      <w:r w:rsidRPr="00F2657E">
        <w:rPr>
          <w:rFonts w:ascii="Times New Roman" w:hAnsi="Times New Roman" w:cs="Times New Roman"/>
        </w:rPr>
        <w:t xml:space="preserve"> výsledek laboratorního rozboru vody, vytyčovacího vodiče, hydrantů, doklad o dezinfekci potrubí, zajištění geometrického plánu na </w:t>
      </w:r>
      <w:r w:rsidR="00877643">
        <w:rPr>
          <w:rFonts w:ascii="Times New Roman" w:hAnsi="Times New Roman" w:cs="Times New Roman"/>
        </w:rPr>
        <w:t>stavbu, tlakové zkoušky potrubí.</w:t>
      </w:r>
    </w:p>
    <w:p w14:paraId="45DF0F63" w14:textId="3BF47B21" w:rsidR="00F2657E" w:rsidRPr="00970FAE" w:rsidRDefault="00F2657E" w:rsidP="00F2657E">
      <w:pPr>
        <w:pStyle w:val="Bezmezer"/>
        <w:numPr>
          <w:ilvl w:val="0"/>
          <w:numId w:val="26"/>
        </w:numPr>
        <w:ind w:left="993" w:hanging="426"/>
        <w:jc w:val="both"/>
        <w:rPr>
          <w:rFonts w:ascii="Times New Roman" w:hAnsi="Times New Roman" w:cs="Times New Roman"/>
        </w:rPr>
      </w:pPr>
      <w:r>
        <w:rPr>
          <w:rFonts w:ascii="Times New Roman" w:hAnsi="Times New Roman" w:cs="Times New Roman"/>
        </w:rPr>
        <w:t>D</w:t>
      </w:r>
      <w:r w:rsidRPr="00970FAE">
        <w:rPr>
          <w:rFonts w:ascii="Times New Roman" w:hAnsi="Times New Roman" w:cs="Times New Roman"/>
        </w:rPr>
        <w:t>oložení atestů, certifikátů, prohlášení o shodě ne</w:t>
      </w:r>
      <w:r>
        <w:rPr>
          <w:rFonts w:ascii="Times New Roman" w:hAnsi="Times New Roman" w:cs="Times New Roman"/>
        </w:rPr>
        <w:t xml:space="preserve">bo o vlastnostech dle zákona č. </w:t>
      </w:r>
      <w:r w:rsidRPr="00970FAE">
        <w:rPr>
          <w:rFonts w:ascii="Times New Roman" w:hAnsi="Times New Roman" w:cs="Times New Roman"/>
        </w:rPr>
        <w:t xml:space="preserve">22/1997 Sb., o technických požadavcích na výrobky a související předpisy ve </w:t>
      </w:r>
      <w:r>
        <w:rPr>
          <w:rFonts w:ascii="Times New Roman" w:hAnsi="Times New Roman" w:cs="Times New Roman"/>
        </w:rPr>
        <w:t xml:space="preserve">znění </w:t>
      </w:r>
      <w:r w:rsidRPr="00970FAE">
        <w:rPr>
          <w:rFonts w:ascii="Times New Roman" w:hAnsi="Times New Roman" w:cs="Times New Roman"/>
        </w:rPr>
        <w:t>pozdějších předpisů, a prováděcích předpisů, vše v</w:t>
      </w:r>
      <w:r>
        <w:rPr>
          <w:rFonts w:ascii="Times New Roman" w:hAnsi="Times New Roman" w:cs="Times New Roman"/>
        </w:rPr>
        <w:t xml:space="preserve"> českém jazyku a jejich předání </w:t>
      </w:r>
      <w:r w:rsidRPr="00970FAE">
        <w:rPr>
          <w:rFonts w:ascii="Times New Roman" w:hAnsi="Times New Roman" w:cs="Times New Roman"/>
        </w:rPr>
        <w:t>zadavateli</w:t>
      </w:r>
      <w:r>
        <w:rPr>
          <w:rFonts w:ascii="Times New Roman" w:hAnsi="Times New Roman" w:cs="Times New Roman"/>
        </w:rPr>
        <w:t>. U atestů materiálů docházejících do styku s pitnou vodou musí být jednoznačné, že se jedná o materiály vhodné pro styk s pitnou vodou</w:t>
      </w:r>
      <w:r w:rsidR="00877643">
        <w:rPr>
          <w:rFonts w:ascii="Times New Roman" w:hAnsi="Times New Roman" w:cs="Times New Roman"/>
        </w:rPr>
        <w:t>.</w:t>
      </w:r>
    </w:p>
    <w:p w14:paraId="195E358A" w14:textId="2D2463FA" w:rsidR="00F2657E" w:rsidRPr="00970FAE" w:rsidRDefault="00F2657E" w:rsidP="00F2657E">
      <w:pPr>
        <w:pStyle w:val="Bezmezer"/>
        <w:numPr>
          <w:ilvl w:val="0"/>
          <w:numId w:val="26"/>
        </w:numPr>
        <w:ind w:left="993" w:hanging="426"/>
        <w:jc w:val="both"/>
        <w:rPr>
          <w:rFonts w:ascii="Times New Roman" w:hAnsi="Times New Roman" w:cs="Times New Roman"/>
        </w:rPr>
      </w:pPr>
      <w:r>
        <w:rPr>
          <w:rFonts w:ascii="Times New Roman" w:hAnsi="Times New Roman" w:cs="Times New Roman"/>
        </w:rPr>
        <w:t>Ú</w:t>
      </w:r>
      <w:r w:rsidRPr="00970FAE">
        <w:rPr>
          <w:rFonts w:ascii="Times New Roman" w:hAnsi="Times New Roman" w:cs="Times New Roman"/>
        </w:rPr>
        <w:t>klid staveniště před protokolárním předáním a převzetím díla</w:t>
      </w:r>
      <w:r w:rsidR="00877643">
        <w:rPr>
          <w:rFonts w:ascii="Times New Roman" w:hAnsi="Times New Roman" w:cs="Times New Roman"/>
        </w:rPr>
        <w:t>.</w:t>
      </w:r>
    </w:p>
    <w:p w14:paraId="4E38AA2D" w14:textId="681C3021" w:rsidR="00F2657E" w:rsidRPr="00970FAE" w:rsidRDefault="00F2657E" w:rsidP="00F2657E">
      <w:pPr>
        <w:pStyle w:val="Bezmezer"/>
        <w:numPr>
          <w:ilvl w:val="0"/>
          <w:numId w:val="26"/>
        </w:numPr>
        <w:ind w:left="993" w:hanging="426"/>
        <w:jc w:val="both"/>
        <w:rPr>
          <w:rFonts w:ascii="Times New Roman" w:hAnsi="Times New Roman" w:cs="Times New Roman"/>
        </w:rPr>
      </w:pPr>
      <w:r>
        <w:rPr>
          <w:rFonts w:ascii="Times New Roman" w:hAnsi="Times New Roman" w:cs="Times New Roman"/>
        </w:rPr>
        <w:t>O</w:t>
      </w:r>
      <w:r w:rsidRPr="00970FAE">
        <w:rPr>
          <w:rFonts w:ascii="Times New Roman" w:hAnsi="Times New Roman" w:cs="Times New Roman"/>
        </w:rPr>
        <w:t>dstranění případných závad zjištěných při závěrečné kontrolní prohlídce stavby</w:t>
      </w:r>
      <w:r w:rsidR="00877643">
        <w:rPr>
          <w:rFonts w:ascii="Times New Roman" w:hAnsi="Times New Roman" w:cs="Times New Roman"/>
        </w:rPr>
        <w:t>.</w:t>
      </w:r>
    </w:p>
    <w:p w14:paraId="6EE55F47" w14:textId="76A9B3E5" w:rsidR="00F2657E" w:rsidRPr="00A0483F" w:rsidRDefault="00F2657E" w:rsidP="00F2657E">
      <w:pPr>
        <w:pStyle w:val="Bezmezer"/>
        <w:numPr>
          <w:ilvl w:val="0"/>
          <w:numId w:val="26"/>
        </w:numPr>
        <w:ind w:left="993" w:hanging="426"/>
        <w:jc w:val="both"/>
        <w:rPr>
          <w:rFonts w:ascii="Times New Roman" w:hAnsi="Times New Roman" w:cs="Times New Roman"/>
        </w:rPr>
      </w:pPr>
      <w:r w:rsidRPr="00A0483F">
        <w:rPr>
          <w:rFonts w:ascii="Times New Roman" w:hAnsi="Times New Roman" w:cs="Times New Roman"/>
        </w:rPr>
        <w:t>Dodání zápisů o kontrolách dotčených sítí TI správci před jejich zásypem.</w:t>
      </w:r>
    </w:p>
    <w:p w14:paraId="70852C50" w14:textId="5B7ABF4D" w:rsidR="00F2657E" w:rsidRPr="00A0483F" w:rsidRDefault="00F2657E" w:rsidP="00F2657E">
      <w:pPr>
        <w:pStyle w:val="Bezmezer"/>
        <w:numPr>
          <w:ilvl w:val="0"/>
          <w:numId w:val="26"/>
        </w:numPr>
        <w:ind w:left="993" w:hanging="426"/>
        <w:jc w:val="both"/>
        <w:rPr>
          <w:rFonts w:ascii="Times New Roman" w:hAnsi="Times New Roman" w:cs="Times New Roman"/>
        </w:rPr>
      </w:pPr>
      <w:r w:rsidRPr="00A0483F">
        <w:rPr>
          <w:rFonts w:ascii="Times New Roman" w:hAnsi="Times New Roman" w:cs="Times New Roman"/>
        </w:rPr>
        <w:t xml:space="preserve">Ze strany </w:t>
      </w:r>
      <w:r w:rsidR="00EB629A" w:rsidRPr="00A0483F">
        <w:rPr>
          <w:rFonts w:ascii="Times New Roman" w:hAnsi="Times New Roman" w:cs="Times New Roman"/>
        </w:rPr>
        <w:t>zhotovitele</w:t>
      </w:r>
      <w:r w:rsidRPr="00A0483F">
        <w:rPr>
          <w:rFonts w:ascii="Times New Roman" w:hAnsi="Times New Roman" w:cs="Times New Roman"/>
        </w:rPr>
        <w:t xml:space="preserve"> stavebních prací bude provedení kontrola zásypu rýh a zhutnění zásypů na předepsanou úroveň podle TP 170 z roku 2010 a ČSN 72 1006 – min. 1 zkouška na 100 m trasy</w:t>
      </w:r>
      <w:r w:rsidR="00877643" w:rsidRPr="00A0483F">
        <w:rPr>
          <w:rFonts w:ascii="Times New Roman" w:hAnsi="Times New Roman" w:cs="Times New Roman"/>
        </w:rPr>
        <w:t>.</w:t>
      </w:r>
    </w:p>
    <w:p w14:paraId="4001ED47" w14:textId="0097A4F6" w:rsidR="00F2657E" w:rsidRPr="00970FAE" w:rsidRDefault="00F2657E" w:rsidP="00F2657E">
      <w:pPr>
        <w:pStyle w:val="Bezmezer"/>
        <w:numPr>
          <w:ilvl w:val="0"/>
          <w:numId w:val="26"/>
        </w:numPr>
        <w:ind w:left="993" w:hanging="426"/>
        <w:jc w:val="both"/>
        <w:rPr>
          <w:rFonts w:ascii="Times New Roman" w:hAnsi="Times New Roman" w:cs="Times New Roman"/>
        </w:rPr>
      </w:pPr>
      <w:proofErr w:type="gramStart"/>
      <w:r>
        <w:rPr>
          <w:rFonts w:ascii="Times New Roman" w:hAnsi="Times New Roman" w:cs="Times New Roman"/>
        </w:rPr>
        <w:t>Zajistit</w:t>
      </w:r>
      <w:proofErr w:type="gramEnd"/>
      <w:r>
        <w:rPr>
          <w:rFonts w:ascii="Times New Roman" w:hAnsi="Times New Roman" w:cs="Times New Roman"/>
        </w:rPr>
        <w:t xml:space="preserve"> aby t</w:t>
      </w:r>
      <w:r w:rsidRPr="00480B95">
        <w:rPr>
          <w:rFonts w:ascii="Times New Roman" w:hAnsi="Times New Roman" w:cs="Times New Roman"/>
        </w:rPr>
        <w:t>rasa chodníků pro pěší zůsta</w:t>
      </w:r>
      <w:r>
        <w:rPr>
          <w:rFonts w:ascii="Times New Roman" w:hAnsi="Times New Roman" w:cs="Times New Roman"/>
        </w:rPr>
        <w:t>la</w:t>
      </w:r>
      <w:r w:rsidRPr="00480B95">
        <w:rPr>
          <w:rFonts w:ascii="Times New Roman" w:hAnsi="Times New Roman" w:cs="Times New Roman"/>
        </w:rPr>
        <w:t xml:space="preserve"> i po dobu provádění prací průchozí s omezením. Průchozí prostor bude vymezen zábranami, tak, aby n</w:t>
      </w:r>
      <w:r>
        <w:rPr>
          <w:rFonts w:ascii="Times New Roman" w:hAnsi="Times New Roman" w:cs="Times New Roman"/>
        </w:rPr>
        <w:t>edošlo k ohrožení zdraví chodců</w:t>
      </w:r>
      <w:r w:rsidR="00877643">
        <w:rPr>
          <w:rFonts w:ascii="Times New Roman" w:hAnsi="Times New Roman" w:cs="Times New Roman"/>
        </w:rPr>
        <w:t>.</w:t>
      </w:r>
    </w:p>
    <w:p w14:paraId="24F88C25" w14:textId="54A01794" w:rsidR="00F2657E" w:rsidRPr="00685D1C" w:rsidRDefault="00F2657E" w:rsidP="00F2657E">
      <w:pPr>
        <w:pStyle w:val="Bezmezer"/>
        <w:numPr>
          <w:ilvl w:val="0"/>
          <w:numId w:val="26"/>
        </w:numPr>
        <w:ind w:left="993" w:hanging="426"/>
        <w:jc w:val="both"/>
        <w:rPr>
          <w:rFonts w:ascii="Times New Roman" w:hAnsi="Times New Roman" w:cs="Times New Roman"/>
        </w:rPr>
      </w:pPr>
      <w:r w:rsidRPr="00685D1C">
        <w:rPr>
          <w:rFonts w:ascii="Times New Roman" w:hAnsi="Times New Roman" w:cs="Times New Roman"/>
        </w:rPr>
        <w:t xml:space="preserve">Zajištění informovanosti obyvatel a vlastníků nemovitostí přilehlých k místu výstavby o plánovaných omezeních v dopravě v minimálně </w:t>
      </w:r>
      <w:proofErr w:type="gramStart"/>
      <w:r w:rsidRPr="00685D1C">
        <w:rPr>
          <w:rFonts w:ascii="Times New Roman" w:hAnsi="Times New Roman" w:cs="Times New Roman"/>
        </w:rPr>
        <w:t>14-ti denním</w:t>
      </w:r>
      <w:proofErr w:type="gramEnd"/>
      <w:r w:rsidRPr="00685D1C">
        <w:rPr>
          <w:rFonts w:ascii="Times New Roman" w:hAnsi="Times New Roman" w:cs="Times New Roman"/>
        </w:rPr>
        <w:t xml:space="preserve"> předstihu</w:t>
      </w:r>
      <w:r w:rsidR="00877643" w:rsidRPr="00685D1C">
        <w:rPr>
          <w:rFonts w:ascii="Times New Roman" w:hAnsi="Times New Roman" w:cs="Times New Roman"/>
        </w:rPr>
        <w:t>.</w:t>
      </w:r>
    </w:p>
    <w:p w14:paraId="22948361" w14:textId="59A641C2" w:rsidR="00F2657E" w:rsidRPr="00685D1C" w:rsidRDefault="00F2657E" w:rsidP="00F2657E">
      <w:pPr>
        <w:pStyle w:val="Bezmezer"/>
        <w:numPr>
          <w:ilvl w:val="0"/>
          <w:numId w:val="26"/>
        </w:numPr>
        <w:ind w:left="993" w:hanging="426"/>
        <w:jc w:val="both"/>
        <w:rPr>
          <w:rFonts w:ascii="Times New Roman" w:hAnsi="Times New Roman" w:cs="Times New Roman"/>
        </w:rPr>
      </w:pPr>
      <w:r w:rsidRPr="00685D1C">
        <w:rPr>
          <w:rFonts w:ascii="Times New Roman" w:hAnsi="Times New Roman" w:cs="Times New Roman"/>
        </w:rPr>
        <w:t xml:space="preserve">Dodržování podmínek a požadavků uvedených </w:t>
      </w:r>
      <w:r w:rsidR="00A0483F" w:rsidRPr="00685D1C">
        <w:rPr>
          <w:rFonts w:ascii="Times New Roman" w:hAnsi="Times New Roman" w:cs="Times New Roman"/>
        </w:rPr>
        <w:t xml:space="preserve">v dotčených </w:t>
      </w:r>
      <w:r w:rsidR="00685D1C" w:rsidRPr="00685D1C">
        <w:rPr>
          <w:rFonts w:ascii="Times New Roman" w:hAnsi="Times New Roman" w:cs="Times New Roman"/>
        </w:rPr>
        <w:t>rozhodnutích a vyjádřeních</w:t>
      </w:r>
      <w:r w:rsidR="00C00E70" w:rsidRPr="00685D1C">
        <w:rPr>
          <w:rFonts w:ascii="Times New Roman" w:hAnsi="Times New Roman" w:cs="Times New Roman"/>
        </w:rPr>
        <w:t>.</w:t>
      </w:r>
    </w:p>
    <w:p w14:paraId="47852FA1" w14:textId="60137A84" w:rsidR="00BC12D0" w:rsidRPr="00BC12D0" w:rsidRDefault="00877643" w:rsidP="00877643">
      <w:pPr>
        <w:numPr>
          <w:ilvl w:val="0"/>
          <w:numId w:val="3"/>
        </w:numPr>
        <w:tabs>
          <w:tab w:val="left" w:pos="567"/>
        </w:tabs>
        <w:spacing w:before="80"/>
        <w:ind w:left="567" w:hanging="567"/>
        <w:jc w:val="both"/>
        <w:rPr>
          <w:sz w:val="22"/>
          <w:szCs w:val="22"/>
        </w:rPr>
      </w:pPr>
      <w:r w:rsidRPr="00877643">
        <w:rPr>
          <w:sz w:val="22"/>
          <w:szCs w:val="22"/>
        </w:rPr>
        <w:t>Geodetické zaměření skutečného provedení stavby bude proveden</w:t>
      </w:r>
      <w:r>
        <w:rPr>
          <w:sz w:val="22"/>
          <w:szCs w:val="22"/>
        </w:rPr>
        <w:t>o</w:t>
      </w:r>
      <w:r w:rsidRPr="00877643">
        <w:rPr>
          <w:sz w:val="22"/>
          <w:szCs w:val="22"/>
        </w:rPr>
        <w:t xml:space="preserve"> a ověřen</w:t>
      </w:r>
      <w:r>
        <w:rPr>
          <w:sz w:val="22"/>
          <w:szCs w:val="22"/>
        </w:rPr>
        <w:t>o</w:t>
      </w:r>
      <w:r w:rsidRPr="00877643">
        <w:rPr>
          <w:sz w:val="22"/>
          <w:szCs w:val="22"/>
        </w:rPr>
        <w:t xml:space="preserve"> oprávněným zeměměřičským inženýrem </w:t>
      </w:r>
      <w:r w:rsidR="005B017A">
        <w:rPr>
          <w:sz w:val="22"/>
          <w:szCs w:val="22"/>
        </w:rPr>
        <w:t xml:space="preserve">a </w:t>
      </w:r>
      <w:r w:rsidR="00A56793">
        <w:rPr>
          <w:sz w:val="22"/>
          <w:szCs w:val="22"/>
        </w:rPr>
        <w:t xml:space="preserve">bude </w:t>
      </w:r>
      <w:r w:rsidR="005B017A">
        <w:rPr>
          <w:sz w:val="22"/>
          <w:szCs w:val="22"/>
        </w:rPr>
        <w:t>splň</w:t>
      </w:r>
      <w:r w:rsidR="00A56793">
        <w:rPr>
          <w:sz w:val="22"/>
          <w:szCs w:val="22"/>
        </w:rPr>
        <w:t>ovat</w:t>
      </w:r>
      <w:r w:rsidR="005B017A">
        <w:rPr>
          <w:sz w:val="22"/>
          <w:szCs w:val="22"/>
        </w:rPr>
        <w:t xml:space="preserve"> i náležitosti pro vložení do </w:t>
      </w:r>
      <w:proofErr w:type="gramStart"/>
      <w:r w:rsidR="005B017A">
        <w:rPr>
          <w:sz w:val="22"/>
          <w:szCs w:val="22"/>
        </w:rPr>
        <w:t>DTM</w:t>
      </w:r>
      <w:r w:rsidR="00A56793">
        <w:rPr>
          <w:sz w:val="22"/>
          <w:szCs w:val="22"/>
        </w:rPr>
        <w:t xml:space="preserve"> -</w:t>
      </w:r>
      <w:r w:rsidRPr="00877643">
        <w:rPr>
          <w:sz w:val="22"/>
          <w:szCs w:val="22"/>
        </w:rPr>
        <w:t xml:space="preserve"> bude</w:t>
      </w:r>
      <w:proofErr w:type="gramEnd"/>
      <w:r w:rsidRPr="00877643">
        <w:rPr>
          <w:sz w:val="22"/>
          <w:szCs w:val="22"/>
        </w:rPr>
        <w:t xml:space="preserve"> předáno 2x v </w:t>
      </w:r>
      <w:r w:rsidRPr="00877643">
        <w:rPr>
          <w:sz w:val="22"/>
          <w:szCs w:val="22"/>
        </w:rPr>
        <w:lastRenderedPageBreak/>
        <w:t xml:space="preserve">digitální formě na CD/DVD ve </w:t>
      </w:r>
      <w:r>
        <w:rPr>
          <w:sz w:val="22"/>
          <w:szCs w:val="22"/>
        </w:rPr>
        <w:t>formátu 1</w:t>
      </w:r>
      <w:proofErr w:type="gramStart"/>
      <w:r>
        <w:rPr>
          <w:sz w:val="22"/>
          <w:szCs w:val="22"/>
        </w:rPr>
        <w:t>x .</w:t>
      </w:r>
      <w:proofErr w:type="gramEnd"/>
      <w:r>
        <w:rPr>
          <w:sz w:val="22"/>
          <w:szCs w:val="22"/>
        </w:rPr>
        <w:t xml:space="preserve"> </w:t>
      </w:r>
      <w:proofErr w:type="spellStart"/>
      <w:r>
        <w:rPr>
          <w:sz w:val="22"/>
          <w:szCs w:val="22"/>
        </w:rPr>
        <w:t>pdf</w:t>
      </w:r>
      <w:proofErr w:type="spellEnd"/>
      <w:r>
        <w:rPr>
          <w:sz w:val="22"/>
          <w:szCs w:val="22"/>
        </w:rPr>
        <w:t>., 1</w:t>
      </w:r>
      <w:proofErr w:type="gramStart"/>
      <w:r>
        <w:rPr>
          <w:sz w:val="22"/>
          <w:szCs w:val="22"/>
        </w:rPr>
        <w:t>x .</w:t>
      </w:r>
      <w:proofErr w:type="spellStart"/>
      <w:r>
        <w:rPr>
          <w:sz w:val="22"/>
          <w:szCs w:val="22"/>
        </w:rPr>
        <w:t>dgn</w:t>
      </w:r>
      <w:proofErr w:type="spellEnd"/>
      <w:proofErr w:type="gramEnd"/>
      <w:r>
        <w:rPr>
          <w:sz w:val="22"/>
          <w:szCs w:val="22"/>
        </w:rPr>
        <w:t>. Zhotovitel</w:t>
      </w:r>
      <w:r w:rsidRPr="00877643">
        <w:rPr>
          <w:sz w:val="22"/>
          <w:szCs w:val="22"/>
        </w:rPr>
        <w:t xml:space="preserve"> odpovídá za přesné a správné vyměření a vytyčení stavby, poloh, úrovní, rozměrů a vzájemné uspořádání všech částí stavby.</w:t>
      </w:r>
    </w:p>
    <w:p w14:paraId="5B810622" w14:textId="7A57BB35" w:rsidR="00BC12D0" w:rsidRPr="004A023A" w:rsidRDefault="00877643" w:rsidP="00877643">
      <w:pPr>
        <w:numPr>
          <w:ilvl w:val="0"/>
          <w:numId w:val="3"/>
        </w:numPr>
        <w:tabs>
          <w:tab w:val="left" w:pos="567"/>
        </w:tabs>
        <w:spacing w:before="80"/>
        <w:ind w:left="567" w:hanging="567"/>
        <w:jc w:val="both"/>
        <w:rPr>
          <w:sz w:val="22"/>
          <w:szCs w:val="22"/>
        </w:rPr>
      </w:pPr>
      <w:r w:rsidRPr="00877643">
        <w:rPr>
          <w:sz w:val="22"/>
          <w:szCs w:val="22"/>
        </w:rPr>
        <w:t xml:space="preserve">Dokumentace skutečného provedení stavby bude </w:t>
      </w:r>
      <w:r w:rsidR="007023E7" w:rsidRPr="00936796">
        <w:rPr>
          <w:sz w:val="22"/>
          <w:szCs w:val="22"/>
        </w:rPr>
        <w:t>objednateli</w:t>
      </w:r>
      <w:r w:rsidR="007023E7">
        <w:rPr>
          <w:color w:val="FF0000"/>
          <w:sz w:val="22"/>
          <w:szCs w:val="22"/>
        </w:rPr>
        <w:t xml:space="preserve"> </w:t>
      </w:r>
      <w:r w:rsidRPr="00877643">
        <w:rPr>
          <w:sz w:val="22"/>
          <w:szCs w:val="22"/>
        </w:rPr>
        <w:t>předána ve dvou vyhotoveních v tištěné formě a 2x na CD/DVD v digitální formě v</w:t>
      </w:r>
      <w:r w:rsidR="005B017A">
        <w:rPr>
          <w:sz w:val="22"/>
          <w:szCs w:val="22"/>
        </w:rPr>
        <w:t> </w:t>
      </w:r>
      <w:proofErr w:type="spellStart"/>
      <w:r w:rsidRPr="00877643">
        <w:rPr>
          <w:sz w:val="22"/>
          <w:szCs w:val="22"/>
        </w:rPr>
        <w:t>pdf</w:t>
      </w:r>
      <w:proofErr w:type="spellEnd"/>
      <w:r w:rsidR="005B017A">
        <w:rPr>
          <w:sz w:val="22"/>
          <w:szCs w:val="22"/>
        </w:rPr>
        <w:t>.</w:t>
      </w:r>
      <w:r w:rsidRPr="00877643">
        <w:rPr>
          <w:sz w:val="22"/>
          <w:szCs w:val="22"/>
        </w:rPr>
        <w:t xml:space="preserve"> a v otevřeném formátu v</w:t>
      </w:r>
      <w:r w:rsidR="005B017A">
        <w:rPr>
          <w:sz w:val="22"/>
          <w:szCs w:val="22"/>
        </w:rPr>
        <w:t> rozsahu daném platným stavebním zákonem</w:t>
      </w:r>
      <w:r w:rsidRPr="00877643">
        <w:rPr>
          <w:sz w:val="22"/>
          <w:szCs w:val="22"/>
        </w:rPr>
        <w:t xml:space="preserve"> a prováděcími předpis</w:t>
      </w:r>
      <w:r>
        <w:rPr>
          <w:sz w:val="22"/>
          <w:szCs w:val="22"/>
        </w:rPr>
        <w:t>y</w:t>
      </w:r>
      <w:r w:rsidR="005B017A">
        <w:rPr>
          <w:sz w:val="22"/>
          <w:szCs w:val="22"/>
        </w:rPr>
        <w:t xml:space="preserve"> – podrobnost „prováděcí projektová dokumentace“</w:t>
      </w:r>
      <w:r>
        <w:rPr>
          <w:sz w:val="22"/>
          <w:szCs w:val="22"/>
        </w:rPr>
        <w:t>. Zhotovitel</w:t>
      </w:r>
      <w:r w:rsidRPr="00877643">
        <w:rPr>
          <w:sz w:val="22"/>
          <w:szCs w:val="22"/>
        </w:rPr>
        <w:t xml:space="preserve"> je povinen do projektu zakreslovat všechny změny na stavbě, k nimž došlo v průběhu zhotovení předmětu veřejné zakázky. Každý výkres projektu bude opatřen jménem a příjmením osoby, která změny zakreslila, včetně razítka </w:t>
      </w:r>
      <w:r w:rsidR="00EB629A">
        <w:rPr>
          <w:sz w:val="22"/>
          <w:szCs w:val="22"/>
        </w:rPr>
        <w:t>zhotovitele</w:t>
      </w:r>
      <w:r w:rsidRPr="00877643">
        <w:rPr>
          <w:sz w:val="22"/>
          <w:szCs w:val="22"/>
        </w:rPr>
        <w:t xml:space="preserve">. Ty části projektové dokumentace, u kterých nedošlo k žádným změnám, bude uvedeno „beze změn“. Součástí bude i celková situace skutečného provedení stavby vč. přívodů, přípojek, komunikací, podzemních i nadzemních vedení v areálu staveniště s údaji o hloubkách uložení sítí (tato část bude i v digitální podobě). Takto opravenou a </w:t>
      </w:r>
      <w:r w:rsidR="00EB629A">
        <w:rPr>
          <w:sz w:val="22"/>
          <w:szCs w:val="22"/>
        </w:rPr>
        <w:t>zhotovitelem</w:t>
      </w:r>
      <w:r w:rsidRPr="00877643">
        <w:rPr>
          <w:sz w:val="22"/>
          <w:szCs w:val="22"/>
        </w:rPr>
        <w:t xml:space="preserve"> podepsanou projektovou dokumentaci skutečného provedení </w:t>
      </w:r>
      <w:r w:rsidRPr="004A023A">
        <w:rPr>
          <w:sz w:val="22"/>
          <w:szCs w:val="22"/>
        </w:rPr>
        <w:t xml:space="preserve">stavby předá </w:t>
      </w:r>
      <w:r w:rsidR="007023E7" w:rsidRPr="00936796">
        <w:rPr>
          <w:sz w:val="22"/>
          <w:szCs w:val="22"/>
        </w:rPr>
        <w:t xml:space="preserve">objednateli </w:t>
      </w:r>
      <w:r w:rsidRPr="00D76B69">
        <w:rPr>
          <w:sz w:val="22"/>
          <w:szCs w:val="22"/>
        </w:rPr>
        <w:t>p</w:t>
      </w:r>
      <w:r w:rsidRPr="004A023A">
        <w:rPr>
          <w:sz w:val="22"/>
          <w:szCs w:val="22"/>
        </w:rPr>
        <w:t>ři předání a převzetí předmětu veřejné zakázky.</w:t>
      </w:r>
    </w:p>
    <w:p w14:paraId="7087AF64" w14:textId="7CC087DD" w:rsidR="00877643" w:rsidRPr="00877643" w:rsidRDefault="00877643" w:rsidP="00877643">
      <w:pPr>
        <w:numPr>
          <w:ilvl w:val="0"/>
          <w:numId w:val="3"/>
        </w:numPr>
        <w:tabs>
          <w:tab w:val="left" w:pos="567"/>
        </w:tabs>
        <w:spacing w:before="80"/>
        <w:ind w:left="567" w:hanging="567"/>
        <w:jc w:val="both"/>
        <w:rPr>
          <w:sz w:val="22"/>
          <w:szCs w:val="22"/>
        </w:rPr>
      </w:pPr>
      <w:r w:rsidRPr="004A023A">
        <w:rPr>
          <w:sz w:val="22"/>
          <w:szCs w:val="22"/>
        </w:rPr>
        <w:t xml:space="preserve">Geometrický plán </w:t>
      </w:r>
      <w:r w:rsidR="00564046" w:rsidRPr="004A023A">
        <w:rPr>
          <w:sz w:val="22"/>
          <w:szCs w:val="22"/>
        </w:rPr>
        <w:t xml:space="preserve">pro </w:t>
      </w:r>
      <w:r w:rsidR="00A56793">
        <w:rPr>
          <w:sz w:val="22"/>
          <w:szCs w:val="22"/>
        </w:rPr>
        <w:t xml:space="preserve">zřízení služebnosti pro </w:t>
      </w:r>
      <w:r w:rsidR="00564046" w:rsidRPr="004A023A">
        <w:rPr>
          <w:sz w:val="22"/>
          <w:szCs w:val="22"/>
        </w:rPr>
        <w:t xml:space="preserve">vklad do </w:t>
      </w:r>
      <w:r w:rsidR="00A56793">
        <w:rPr>
          <w:sz w:val="22"/>
          <w:szCs w:val="22"/>
        </w:rPr>
        <w:t>KN</w:t>
      </w:r>
      <w:r w:rsidR="00564046" w:rsidRPr="004A023A">
        <w:rPr>
          <w:sz w:val="22"/>
          <w:szCs w:val="22"/>
        </w:rPr>
        <w:t xml:space="preserve"> v patřičném</w:t>
      </w:r>
      <w:r w:rsidR="00564046">
        <w:rPr>
          <w:sz w:val="22"/>
          <w:szCs w:val="22"/>
        </w:rPr>
        <w:t xml:space="preserve"> počtu písemných vyhotovení</w:t>
      </w:r>
      <w:r w:rsidRPr="00877643">
        <w:rPr>
          <w:sz w:val="22"/>
          <w:szCs w:val="22"/>
        </w:rPr>
        <w:t>.</w:t>
      </w:r>
    </w:p>
    <w:p w14:paraId="21BA0ADA" w14:textId="77777777" w:rsidR="008619EF" w:rsidRPr="00EC3DDA" w:rsidRDefault="008619EF" w:rsidP="00B602EA">
      <w:pPr>
        <w:numPr>
          <w:ilvl w:val="0"/>
          <w:numId w:val="3"/>
        </w:numPr>
        <w:tabs>
          <w:tab w:val="left" w:pos="567"/>
        </w:tabs>
        <w:spacing w:before="80"/>
        <w:ind w:left="567" w:hanging="567"/>
        <w:jc w:val="both"/>
        <w:rPr>
          <w:sz w:val="22"/>
          <w:szCs w:val="22"/>
        </w:rPr>
      </w:pPr>
      <w:r w:rsidRPr="00247271">
        <w:rPr>
          <w:sz w:val="22"/>
          <w:szCs w:val="22"/>
        </w:rPr>
        <w:t xml:space="preserve">Dílo musí splnit a být v souladu s harmonizovanými, platnými a doporučenými </w:t>
      </w:r>
      <w:r w:rsidRPr="00EC3DDA">
        <w:rPr>
          <w:sz w:val="22"/>
          <w:szCs w:val="22"/>
        </w:rPr>
        <w:t xml:space="preserve">ČSN, zákony, vyhláškami, nařízeními vlády a jinými právními předpisy, zejména hygienickými, protipožárními a předpisy týkajícími se bezpečnosti práce, které se vztahují na provádění díla, na dobu jeho životnosti a jeho provozování. </w:t>
      </w:r>
    </w:p>
    <w:p w14:paraId="793F18B8" w14:textId="0A0ECA1F" w:rsidR="008619EF" w:rsidRPr="00EC3DDA" w:rsidRDefault="008619EF" w:rsidP="00EC3DDA">
      <w:pPr>
        <w:numPr>
          <w:ilvl w:val="0"/>
          <w:numId w:val="3"/>
        </w:numPr>
        <w:tabs>
          <w:tab w:val="left" w:pos="567"/>
        </w:tabs>
        <w:spacing w:before="80"/>
        <w:ind w:left="567" w:hanging="567"/>
        <w:jc w:val="both"/>
        <w:rPr>
          <w:sz w:val="22"/>
          <w:szCs w:val="22"/>
        </w:rPr>
      </w:pPr>
      <w:r w:rsidRPr="00EC3DDA">
        <w:rPr>
          <w:sz w:val="22"/>
          <w:szCs w:val="22"/>
        </w:rPr>
        <w:t xml:space="preserve">Místem plnění je </w:t>
      </w:r>
      <w:r w:rsidR="00564046">
        <w:rPr>
          <w:sz w:val="22"/>
          <w:szCs w:val="22"/>
        </w:rPr>
        <w:t xml:space="preserve">město </w:t>
      </w:r>
      <w:r w:rsidR="00560BC4">
        <w:rPr>
          <w:sz w:val="22"/>
          <w:szCs w:val="22"/>
        </w:rPr>
        <w:t>Valtice</w:t>
      </w:r>
      <w:r w:rsidR="00564046">
        <w:rPr>
          <w:sz w:val="22"/>
          <w:szCs w:val="22"/>
        </w:rPr>
        <w:t>, blíže v uvedené Projektové dokumentaci</w:t>
      </w:r>
      <w:r w:rsidRPr="00EC3DDA">
        <w:rPr>
          <w:sz w:val="22"/>
          <w:szCs w:val="22"/>
        </w:rPr>
        <w:t>.</w:t>
      </w:r>
    </w:p>
    <w:p w14:paraId="04A44EA6" w14:textId="147B132A" w:rsidR="008619EF" w:rsidRPr="00247271" w:rsidRDefault="008619EF" w:rsidP="00B602EA">
      <w:pPr>
        <w:numPr>
          <w:ilvl w:val="0"/>
          <w:numId w:val="3"/>
        </w:numPr>
        <w:tabs>
          <w:tab w:val="left" w:pos="567"/>
        </w:tabs>
        <w:spacing w:before="80"/>
        <w:ind w:left="567" w:hanging="567"/>
        <w:jc w:val="both"/>
        <w:rPr>
          <w:sz w:val="22"/>
          <w:szCs w:val="22"/>
        </w:rPr>
      </w:pPr>
      <w:r w:rsidRPr="00EC3DDA">
        <w:rPr>
          <w:sz w:val="22"/>
          <w:szCs w:val="22"/>
        </w:rPr>
        <w:t>Dojde-li při provádění díla k jakýmkoliv změnám, doplňkům nebo rozšíření díla na základě požadavku objednatele, je objednatel povinen předat zhotoviteli soupis těchto změn, který zhotovitel ocení</w:t>
      </w:r>
      <w:r w:rsidRPr="00247271">
        <w:rPr>
          <w:sz w:val="22"/>
          <w:szCs w:val="22"/>
        </w:rPr>
        <w:t xml:space="preserve"> podle cenové úrovně a jednotkových cen použitých pro návrh ceny díla. Pokud se bude jednat o vícepráce, které v položkách nebyly oceněny pro návrh ceny díla, budou jednotlivé položky oceněny maximálně v cenách ceníku </w:t>
      </w:r>
      <w:r w:rsidR="00EC3DDA">
        <w:rPr>
          <w:sz w:val="22"/>
          <w:szCs w:val="22"/>
        </w:rPr>
        <w:t>RTS</w:t>
      </w:r>
      <w:r w:rsidRPr="00247271">
        <w:rPr>
          <w:sz w:val="22"/>
          <w:szCs w:val="22"/>
        </w:rPr>
        <w:t xml:space="preserve"> v aktuální cenové úrovni období realizace díla, ponížené u každé položky o tolik procent, o kolik byla nižší celkov</w:t>
      </w:r>
      <w:r w:rsidR="005178AF">
        <w:rPr>
          <w:sz w:val="22"/>
          <w:szCs w:val="22"/>
        </w:rPr>
        <w:t>á cena díla bez DPH nabídnutá účastníkem ve</w:t>
      </w:r>
      <w:r w:rsidRPr="00247271">
        <w:rPr>
          <w:sz w:val="22"/>
          <w:szCs w:val="22"/>
        </w:rPr>
        <w:t xml:space="preserve"> výběrovém řízení oproti celkové ceně díla označené jako předpokládaná cena díla (bez DPH) </w:t>
      </w:r>
      <w:r w:rsidR="005178AF">
        <w:rPr>
          <w:sz w:val="22"/>
          <w:szCs w:val="22"/>
        </w:rPr>
        <w:t>ve</w:t>
      </w:r>
      <w:r w:rsidRPr="00247271">
        <w:rPr>
          <w:sz w:val="22"/>
          <w:szCs w:val="22"/>
        </w:rPr>
        <w:t xml:space="preserve"> výběrovém řízení; v případě, že celková cena díla bez DPH nabídnutá </w:t>
      </w:r>
      <w:r w:rsidR="005178AF">
        <w:rPr>
          <w:sz w:val="22"/>
          <w:szCs w:val="22"/>
        </w:rPr>
        <w:t>účastníkem</w:t>
      </w:r>
      <w:r w:rsidRPr="00247271">
        <w:rPr>
          <w:sz w:val="22"/>
          <w:szCs w:val="22"/>
        </w:rPr>
        <w:t xml:space="preserve"> byla stejná nebo vyšší než předpokládaná cena díla (bez DPH), pak budou jednotlivé položky oceněny maximálně v cenách ceníku </w:t>
      </w:r>
      <w:r w:rsidR="005178AF">
        <w:rPr>
          <w:sz w:val="22"/>
          <w:szCs w:val="22"/>
        </w:rPr>
        <w:t>ÚRS</w:t>
      </w:r>
      <w:r w:rsidRPr="00247271">
        <w:rPr>
          <w:sz w:val="22"/>
          <w:szCs w:val="22"/>
        </w:rPr>
        <w:t xml:space="preserve"> v aktuální cenové úrovni období realizace díla. V odůvodněných případech se strany mohou dohodnout jinak. Veškeré vícepráce, změny, doplňky nebo rozšíření i omezení rozsahu díla musí být vždy písemně odsouhlaseny objednatelem formou dodatku uzavřeného </w:t>
      </w:r>
      <w:r w:rsidR="003436AD">
        <w:rPr>
          <w:sz w:val="22"/>
          <w:szCs w:val="22"/>
        </w:rPr>
        <w:t>v obdobě postupu dle zákona</w:t>
      </w:r>
      <w:r w:rsidRPr="00247271">
        <w:rPr>
          <w:sz w:val="22"/>
          <w:szCs w:val="22"/>
        </w:rPr>
        <w:t xml:space="preserve"> o </w:t>
      </w:r>
      <w:r w:rsidR="0082123A" w:rsidRPr="00247271">
        <w:rPr>
          <w:sz w:val="22"/>
          <w:szCs w:val="22"/>
        </w:rPr>
        <w:t>zadávání veřejných zaká</w:t>
      </w:r>
      <w:r w:rsidRPr="00247271">
        <w:rPr>
          <w:sz w:val="22"/>
          <w:szCs w:val="22"/>
        </w:rPr>
        <w:t>z</w:t>
      </w:r>
      <w:r w:rsidR="0082123A" w:rsidRPr="00247271">
        <w:rPr>
          <w:sz w:val="22"/>
          <w:szCs w:val="22"/>
        </w:rPr>
        <w:t>e</w:t>
      </w:r>
      <w:r w:rsidRPr="00247271">
        <w:rPr>
          <w:sz w:val="22"/>
          <w:szCs w:val="22"/>
        </w:rPr>
        <w:t>k. Dodatky budou vzestupně číslovány.</w:t>
      </w:r>
    </w:p>
    <w:p w14:paraId="2E69D6E6" w14:textId="77777777" w:rsidR="008619EF" w:rsidRPr="00247271" w:rsidRDefault="008619EF" w:rsidP="00B602EA">
      <w:pPr>
        <w:numPr>
          <w:ilvl w:val="0"/>
          <w:numId w:val="3"/>
        </w:numPr>
        <w:tabs>
          <w:tab w:val="left" w:pos="567"/>
          <w:tab w:val="left" w:pos="993"/>
        </w:tabs>
        <w:spacing w:before="80"/>
        <w:ind w:left="567" w:hanging="567"/>
        <w:jc w:val="both"/>
        <w:rPr>
          <w:sz w:val="22"/>
          <w:szCs w:val="22"/>
        </w:rPr>
      </w:pPr>
      <w:r w:rsidRPr="00247271">
        <w:rPr>
          <w:sz w:val="22"/>
          <w:szCs w:val="22"/>
        </w:rPr>
        <w:t>Bez předchozího písemného souhlasu objednatele nesmí být použity jiné materiály, ani technologie, ani provedeny jakékoli změny oproti Projektové dokumentaci, jejímu případnému upřesnění a přijaté Cenové nabídce zhotovitele. Současně se zhotovitel zavazuje a odpovídá za to, že při realizaci díla nepoužije žádný materiál, o kterém je v době jeho užití známo, že je škodlivý. Pokud tak zhotovitel učiní, je povinen na písemné vyzvání objednatele provést okamžitě nápravu a veškeré náklady s tím spojené nese zhotovitel.</w:t>
      </w:r>
    </w:p>
    <w:p w14:paraId="2D660FEB" w14:textId="77777777" w:rsidR="008619EF" w:rsidRPr="006C573E" w:rsidRDefault="008619EF" w:rsidP="00B602EA">
      <w:pPr>
        <w:numPr>
          <w:ilvl w:val="0"/>
          <w:numId w:val="3"/>
        </w:numPr>
        <w:tabs>
          <w:tab w:val="left" w:pos="567"/>
          <w:tab w:val="left" w:pos="851"/>
        </w:tabs>
        <w:spacing w:before="80"/>
        <w:ind w:left="567" w:hanging="567"/>
        <w:jc w:val="both"/>
        <w:rPr>
          <w:sz w:val="22"/>
          <w:szCs w:val="22"/>
        </w:rPr>
      </w:pPr>
      <w:r w:rsidRPr="00247271">
        <w:rPr>
          <w:sz w:val="22"/>
          <w:szCs w:val="22"/>
        </w:rPr>
        <w:t xml:space="preserve">Objednatel je oprávněn i v průběhu realizace požadovat záměny materiálů, výrobků, konstrukcí a </w:t>
      </w:r>
      <w:r w:rsidRPr="006C573E">
        <w:rPr>
          <w:sz w:val="22"/>
          <w:szCs w:val="22"/>
        </w:rPr>
        <w:t xml:space="preserve">technologií oproti původně navrženým a zhotovitel </w:t>
      </w:r>
      <w:r w:rsidR="003436AD" w:rsidRPr="006C573E">
        <w:rPr>
          <w:sz w:val="22"/>
          <w:szCs w:val="22"/>
        </w:rPr>
        <w:t>však není</w:t>
      </w:r>
      <w:r w:rsidRPr="006C573E">
        <w:rPr>
          <w:sz w:val="22"/>
          <w:szCs w:val="22"/>
        </w:rPr>
        <w:t xml:space="preserve"> povinen na tyto záměny přistoupit, Požadavek na záměnu materiálů musí být písemný. Pokud v důsledku záměny materiálů dojde ke zvýšení či snížení ceny díla, strany si tyto rozdíly vypořádají, a to dodatkem ke smlouvě.</w:t>
      </w:r>
    </w:p>
    <w:p w14:paraId="3F7D8675" w14:textId="19160D7E" w:rsidR="008619EF" w:rsidRPr="006C573E" w:rsidRDefault="008619EF" w:rsidP="00B602EA">
      <w:pPr>
        <w:numPr>
          <w:ilvl w:val="0"/>
          <w:numId w:val="3"/>
        </w:numPr>
        <w:tabs>
          <w:tab w:val="left" w:pos="567"/>
        </w:tabs>
        <w:spacing w:before="80"/>
        <w:ind w:left="567" w:hanging="567"/>
        <w:jc w:val="both"/>
        <w:rPr>
          <w:sz w:val="22"/>
          <w:szCs w:val="22"/>
        </w:rPr>
      </w:pPr>
      <w:r w:rsidRPr="006C573E">
        <w:rPr>
          <w:sz w:val="22"/>
          <w:szCs w:val="22"/>
        </w:rPr>
        <w:t xml:space="preserve">Objednatel si vyhrazuje právo doplnit rozsah díla o další práce a dodávky, a to i bez souhlasu zhotovitele, který je povinen tyto další práce a dodávky akceptovat a za úhradu provést. </w:t>
      </w:r>
      <w:r w:rsidR="00672EDF" w:rsidRPr="006C573E">
        <w:rPr>
          <w:sz w:val="22"/>
          <w:szCs w:val="22"/>
        </w:rPr>
        <w:t>V</w:t>
      </w:r>
      <w:r w:rsidR="006C573E" w:rsidRPr="006C573E">
        <w:rPr>
          <w:sz w:val="22"/>
          <w:szCs w:val="22"/>
        </w:rPr>
        <w:t> </w:t>
      </w:r>
      <w:r w:rsidR="00672EDF" w:rsidRPr="006C573E">
        <w:rPr>
          <w:sz w:val="22"/>
          <w:szCs w:val="22"/>
        </w:rPr>
        <w:t>případě</w:t>
      </w:r>
      <w:r w:rsidR="006C573E" w:rsidRPr="006C573E">
        <w:rPr>
          <w:sz w:val="22"/>
          <w:szCs w:val="22"/>
        </w:rPr>
        <w:t>, že</w:t>
      </w:r>
      <w:r w:rsidR="00672EDF" w:rsidRPr="006C573E">
        <w:rPr>
          <w:sz w:val="22"/>
          <w:szCs w:val="22"/>
        </w:rPr>
        <w:t xml:space="preserve"> takové doplnění rozsahu díla </w:t>
      </w:r>
      <w:r w:rsidR="006C573E" w:rsidRPr="006C573E">
        <w:rPr>
          <w:sz w:val="22"/>
          <w:szCs w:val="22"/>
        </w:rPr>
        <w:t xml:space="preserve">nebude učiněno v dostatečném časovém předstihu (alespoň 60 kalendářních dnů před termínem dokončení) nebo </w:t>
      </w:r>
      <w:r w:rsidR="00672EDF" w:rsidRPr="006C573E">
        <w:rPr>
          <w:sz w:val="22"/>
          <w:szCs w:val="22"/>
        </w:rPr>
        <w:t xml:space="preserve">přesáhne 10 % ze sjednané ceny, má zhotovitel právo požádat o </w:t>
      </w:r>
      <w:r w:rsidR="006C573E" w:rsidRPr="006C573E">
        <w:rPr>
          <w:sz w:val="22"/>
          <w:szCs w:val="22"/>
        </w:rPr>
        <w:t xml:space="preserve">přiměřené </w:t>
      </w:r>
      <w:r w:rsidR="00672EDF" w:rsidRPr="006C573E">
        <w:rPr>
          <w:sz w:val="22"/>
          <w:szCs w:val="22"/>
        </w:rPr>
        <w:t xml:space="preserve">prodloužení termínu pro dokončení díla a objednatel je povinen takovému požadavku vyhovět. </w:t>
      </w:r>
      <w:r w:rsidRPr="006C573E">
        <w:rPr>
          <w:sz w:val="22"/>
          <w:szCs w:val="22"/>
        </w:rPr>
        <w:t>Objednatel si dále vyhrazuje právo jednostranně změnit rozsah díla (zejména ho omezit) a to i bez souhlasu zhotovitele. O neprovedené práce a dodávky (tzv. méněpráce) bude snížena cena díla. Zhotovitel je povinen na změnu rozsahu díla požadovanou objednatelem přistoupit. V případě změny rozsahu díla bude mezi smlu</w:t>
      </w:r>
      <w:r w:rsidR="003436AD" w:rsidRPr="006C573E">
        <w:rPr>
          <w:sz w:val="22"/>
          <w:szCs w:val="22"/>
        </w:rPr>
        <w:t>vními stranami uzavřen dodatek.</w:t>
      </w:r>
    </w:p>
    <w:p w14:paraId="4D9C1969" w14:textId="77777777" w:rsidR="008619EF" w:rsidRPr="00247271" w:rsidRDefault="008619EF" w:rsidP="00B602EA">
      <w:pPr>
        <w:numPr>
          <w:ilvl w:val="0"/>
          <w:numId w:val="3"/>
        </w:numPr>
        <w:tabs>
          <w:tab w:val="left" w:pos="567"/>
          <w:tab w:val="left" w:pos="1134"/>
        </w:tabs>
        <w:spacing w:before="80"/>
        <w:ind w:left="567" w:hanging="567"/>
        <w:jc w:val="both"/>
        <w:rPr>
          <w:sz w:val="22"/>
          <w:szCs w:val="22"/>
        </w:rPr>
      </w:pPr>
      <w:r w:rsidRPr="00247271">
        <w:rPr>
          <w:sz w:val="22"/>
          <w:szCs w:val="22"/>
        </w:rPr>
        <w:lastRenderedPageBreak/>
        <w:t xml:space="preserve">Zhotovitel je povinen zajistit ve své péči a na své náklady veškeré poddodavatelské (tj. subdodavatelské) práce, pokud jejich provedení poddodavatelem (tj. subdodavatelem) tato smlouva umožňuje, a za jejich provedení odpovídá objednateli tak, jako by je prováděl sám zhotovitel. </w:t>
      </w:r>
    </w:p>
    <w:p w14:paraId="7887A1FD" w14:textId="77777777" w:rsidR="001B5886" w:rsidRDefault="008619EF" w:rsidP="00B602EA">
      <w:pPr>
        <w:numPr>
          <w:ilvl w:val="0"/>
          <w:numId w:val="3"/>
        </w:numPr>
        <w:tabs>
          <w:tab w:val="left" w:pos="567"/>
          <w:tab w:val="left" w:pos="993"/>
        </w:tabs>
        <w:spacing w:before="80"/>
        <w:ind w:left="567" w:hanging="567"/>
        <w:jc w:val="both"/>
        <w:rPr>
          <w:sz w:val="22"/>
          <w:szCs w:val="22"/>
        </w:rPr>
      </w:pPr>
      <w:r w:rsidRPr="00247271">
        <w:rPr>
          <w:sz w:val="22"/>
          <w:szCs w:val="22"/>
        </w:rPr>
        <w:t>Zhotovitel potvrzuje, že se v plném rozsahu seznámil s Projektovou dokumentací, rozsahem a povahou díla, že jsou mu známy veškeré technické, kvalitativní a jiné podmínky nezbytné k realizaci díla a že disponuje takovými kapacitami a odbornými znalostmi, které jsou k provedení díla nezbytné.</w:t>
      </w:r>
    </w:p>
    <w:p w14:paraId="065E66BE" w14:textId="77777777" w:rsidR="008619EF" w:rsidRPr="00247271" w:rsidRDefault="008619EF" w:rsidP="00B602EA">
      <w:pPr>
        <w:numPr>
          <w:ilvl w:val="0"/>
          <w:numId w:val="3"/>
        </w:numPr>
        <w:tabs>
          <w:tab w:val="left" w:pos="567"/>
          <w:tab w:val="left" w:pos="993"/>
        </w:tabs>
        <w:spacing w:before="80"/>
        <w:ind w:left="567" w:hanging="567"/>
        <w:jc w:val="both"/>
        <w:rPr>
          <w:sz w:val="22"/>
          <w:szCs w:val="22"/>
        </w:rPr>
      </w:pPr>
      <w:r w:rsidRPr="00247271">
        <w:rPr>
          <w:sz w:val="22"/>
          <w:szCs w:val="22"/>
        </w:rPr>
        <w:t>Podmínkou předání díla je i předání příslušných dokladů o provedených zkouškách a revizích, použitých materiálech (prohlášení o shodě dle zákona č. 22/1997 Sb., ve znění pozdějších změn) a ostatních dokladů, vyplývajících z Projektové dokumentace.</w:t>
      </w:r>
    </w:p>
    <w:p w14:paraId="6E983600" w14:textId="7334AA9E" w:rsidR="008619EF" w:rsidRPr="00247271" w:rsidRDefault="008619EF" w:rsidP="00B602EA">
      <w:pPr>
        <w:numPr>
          <w:ilvl w:val="0"/>
          <w:numId w:val="3"/>
        </w:numPr>
        <w:tabs>
          <w:tab w:val="left" w:pos="567"/>
        </w:tabs>
        <w:spacing w:before="80"/>
        <w:ind w:left="567" w:hanging="567"/>
        <w:jc w:val="both"/>
        <w:rPr>
          <w:sz w:val="22"/>
          <w:szCs w:val="22"/>
        </w:rPr>
      </w:pPr>
      <w:r w:rsidRPr="00247271">
        <w:rPr>
          <w:sz w:val="22"/>
          <w:szCs w:val="22"/>
        </w:rPr>
        <w:t xml:space="preserve">V případě rozporu mezi smlouvou a jejími přílohami mají vždy přednost ujednání této smlouvy. V případě rozporu mezi přílohami navzájem má přednost příloha s nižším číslem. </w:t>
      </w:r>
    </w:p>
    <w:p w14:paraId="5B8A2A15" w14:textId="52B786ED" w:rsidR="00EB6F03" w:rsidRPr="003E57D8" w:rsidRDefault="008619EF" w:rsidP="00A756CE">
      <w:pPr>
        <w:numPr>
          <w:ilvl w:val="0"/>
          <w:numId w:val="3"/>
        </w:numPr>
        <w:tabs>
          <w:tab w:val="left" w:pos="567"/>
        </w:tabs>
        <w:spacing w:before="80"/>
        <w:ind w:left="567" w:hanging="567"/>
        <w:jc w:val="both"/>
        <w:rPr>
          <w:b/>
          <w:sz w:val="22"/>
          <w:szCs w:val="22"/>
        </w:rPr>
      </w:pPr>
      <w:r w:rsidRPr="001E1E8A">
        <w:rPr>
          <w:sz w:val="22"/>
          <w:szCs w:val="22"/>
        </w:rPr>
        <w:t xml:space="preserve">Objednatel nepožaduje po zhotoviteli poskytnutí žádného finančního zajištění řádného plnění díla po dobu jeho plnění. </w:t>
      </w:r>
    </w:p>
    <w:p w14:paraId="3B4AFFE1" w14:textId="77777777" w:rsidR="003E57D8" w:rsidRDefault="003E57D8" w:rsidP="003E57D8">
      <w:pPr>
        <w:tabs>
          <w:tab w:val="left" w:pos="567"/>
        </w:tabs>
        <w:spacing w:before="80"/>
        <w:ind w:left="567"/>
        <w:jc w:val="both"/>
        <w:rPr>
          <w:b/>
          <w:sz w:val="22"/>
          <w:szCs w:val="22"/>
        </w:rPr>
      </w:pPr>
    </w:p>
    <w:p w14:paraId="26847725" w14:textId="77777777" w:rsidR="00A363EE" w:rsidRPr="001E1E8A" w:rsidRDefault="00A363EE" w:rsidP="003E57D8">
      <w:pPr>
        <w:tabs>
          <w:tab w:val="left" w:pos="567"/>
        </w:tabs>
        <w:spacing w:before="80"/>
        <w:ind w:left="567"/>
        <w:jc w:val="both"/>
        <w:rPr>
          <w:b/>
          <w:sz w:val="22"/>
          <w:szCs w:val="22"/>
        </w:rPr>
      </w:pPr>
    </w:p>
    <w:p w14:paraId="5E7D53AD" w14:textId="77777777" w:rsidR="008619EF" w:rsidRPr="00EB64F0" w:rsidRDefault="008619EF" w:rsidP="00321503">
      <w:pPr>
        <w:keepNext/>
        <w:tabs>
          <w:tab w:val="left" w:pos="567"/>
          <w:tab w:val="left" w:pos="2127"/>
        </w:tabs>
        <w:jc w:val="center"/>
        <w:rPr>
          <w:b/>
          <w:sz w:val="22"/>
          <w:szCs w:val="22"/>
        </w:rPr>
      </w:pPr>
      <w:r w:rsidRPr="00EB64F0">
        <w:rPr>
          <w:b/>
          <w:sz w:val="22"/>
          <w:szCs w:val="22"/>
        </w:rPr>
        <w:t>II.</w:t>
      </w:r>
    </w:p>
    <w:p w14:paraId="08FFEAD8" w14:textId="77777777" w:rsidR="008619EF" w:rsidRPr="00EB64F0" w:rsidRDefault="008619EF" w:rsidP="00247271">
      <w:pPr>
        <w:tabs>
          <w:tab w:val="left" w:pos="567"/>
          <w:tab w:val="left" w:pos="2127"/>
        </w:tabs>
        <w:spacing w:after="80"/>
        <w:jc w:val="center"/>
        <w:rPr>
          <w:b/>
          <w:sz w:val="22"/>
          <w:szCs w:val="22"/>
        </w:rPr>
      </w:pPr>
      <w:r w:rsidRPr="00EB64F0">
        <w:rPr>
          <w:b/>
          <w:sz w:val="22"/>
          <w:szCs w:val="22"/>
        </w:rPr>
        <w:t>Čas plnění</w:t>
      </w:r>
    </w:p>
    <w:p w14:paraId="5CE10F86" w14:textId="212C0EDA" w:rsidR="007A2CFC" w:rsidRPr="00EB64F0" w:rsidRDefault="007A2CFC" w:rsidP="007A2CFC">
      <w:pPr>
        <w:numPr>
          <w:ilvl w:val="0"/>
          <w:numId w:val="4"/>
        </w:numPr>
        <w:tabs>
          <w:tab w:val="left" w:pos="567"/>
          <w:tab w:val="left" w:pos="993"/>
          <w:tab w:val="left" w:pos="4536"/>
        </w:tabs>
        <w:spacing w:before="80"/>
        <w:ind w:left="567" w:hanging="567"/>
        <w:jc w:val="both"/>
        <w:rPr>
          <w:sz w:val="22"/>
          <w:szCs w:val="22"/>
        </w:rPr>
      </w:pPr>
      <w:r w:rsidRPr="00EB64F0">
        <w:rPr>
          <w:sz w:val="22"/>
          <w:szCs w:val="22"/>
        </w:rPr>
        <w:t xml:space="preserve">Zhotovitel </w:t>
      </w:r>
      <w:r w:rsidRPr="00A363EE">
        <w:rPr>
          <w:sz w:val="22"/>
          <w:szCs w:val="22"/>
        </w:rPr>
        <w:t>zahájí stave</w:t>
      </w:r>
      <w:r w:rsidR="00A363EE">
        <w:rPr>
          <w:sz w:val="22"/>
          <w:szCs w:val="22"/>
        </w:rPr>
        <w:t xml:space="preserve">bní práce na realizaci díla do </w:t>
      </w:r>
      <w:r w:rsidR="005178AF" w:rsidRPr="00A363EE">
        <w:rPr>
          <w:sz w:val="22"/>
          <w:szCs w:val="22"/>
        </w:rPr>
        <w:t>10</w:t>
      </w:r>
      <w:r w:rsidRPr="00A363EE">
        <w:rPr>
          <w:sz w:val="22"/>
          <w:szCs w:val="22"/>
        </w:rPr>
        <w:t> </w:t>
      </w:r>
      <w:r w:rsidR="005178AF" w:rsidRPr="00A363EE">
        <w:rPr>
          <w:sz w:val="22"/>
          <w:szCs w:val="22"/>
        </w:rPr>
        <w:t>kalendářních</w:t>
      </w:r>
      <w:r w:rsidRPr="00A363EE">
        <w:rPr>
          <w:sz w:val="22"/>
          <w:szCs w:val="22"/>
        </w:rPr>
        <w:t xml:space="preserve"> dnů ode dne</w:t>
      </w:r>
      <w:r w:rsidR="00341DCF" w:rsidRPr="00A363EE">
        <w:rPr>
          <w:sz w:val="22"/>
          <w:szCs w:val="22"/>
        </w:rPr>
        <w:t xml:space="preserve"> Protokolárního předání staveniště</w:t>
      </w:r>
      <w:r w:rsidR="00A363EE">
        <w:rPr>
          <w:sz w:val="22"/>
          <w:szCs w:val="22"/>
        </w:rPr>
        <w:t>.</w:t>
      </w:r>
    </w:p>
    <w:p w14:paraId="411D6437" w14:textId="77777777" w:rsidR="007A2CFC" w:rsidRPr="00EB64F0" w:rsidRDefault="007A2CFC" w:rsidP="007A2CFC">
      <w:pPr>
        <w:numPr>
          <w:ilvl w:val="0"/>
          <w:numId w:val="4"/>
        </w:numPr>
        <w:tabs>
          <w:tab w:val="left" w:pos="567"/>
          <w:tab w:val="left" w:pos="993"/>
          <w:tab w:val="left" w:pos="4536"/>
        </w:tabs>
        <w:spacing w:before="80"/>
        <w:ind w:left="567" w:hanging="567"/>
        <w:jc w:val="both"/>
        <w:rPr>
          <w:sz w:val="22"/>
          <w:szCs w:val="22"/>
        </w:rPr>
      </w:pPr>
      <w:r w:rsidRPr="00EB64F0">
        <w:rPr>
          <w:sz w:val="22"/>
          <w:szCs w:val="22"/>
        </w:rPr>
        <w:t xml:space="preserve">Pokud zhotovitel nezahájí stavební práce na realizaci díla ve sjednané lhůtě, ačkoliv mu objednatel umožnil provádění díla, má objednatel vůči zhotoviteli právo na smluvní pokutu ve výši </w:t>
      </w:r>
      <w:r w:rsidR="00A756CE" w:rsidRPr="00EB64F0">
        <w:rPr>
          <w:sz w:val="22"/>
          <w:szCs w:val="22"/>
        </w:rPr>
        <w:t>3 0</w:t>
      </w:r>
      <w:r w:rsidRPr="00EB64F0">
        <w:rPr>
          <w:sz w:val="22"/>
          <w:szCs w:val="22"/>
        </w:rPr>
        <w:t xml:space="preserve">00,- Kč za každý den prodlení. </w:t>
      </w:r>
    </w:p>
    <w:p w14:paraId="30E95B45" w14:textId="4405BF6C" w:rsidR="00564288" w:rsidRPr="00A82EA7" w:rsidRDefault="00564288" w:rsidP="00564288">
      <w:pPr>
        <w:numPr>
          <w:ilvl w:val="0"/>
          <w:numId w:val="4"/>
        </w:numPr>
        <w:tabs>
          <w:tab w:val="left" w:pos="567"/>
          <w:tab w:val="left" w:pos="993"/>
          <w:tab w:val="left" w:pos="4536"/>
        </w:tabs>
        <w:spacing w:before="80"/>
        <w:ind w:left="567" w:hanging="567"/>
        <w:jc w:val="both"/>
        <w:rPr>
          <w:sz w:val="22"/>
          <w:szCs w:val="22"/>
        </w:rPr>
      </w:pPr>
      <w:r w:rsidRPr="00936796">
        <w:rPr>
          <w:sz w:val="22"/>
          <w:szCs w:val="22"/>
        </w:rPr>
        <w:t>Stavba musí být v celém rozsahu dokončena do</w:t>
      </w:r>
      <w:r w:rsidR="006C573E" w:rsidRPr="00936796">
        <w:rPr>
          <w:sz w:val="22"/>
          <w:szCs w:val="22"/>
        </w:rPr>
        <w:t xml:space="preserve"> (termín dokončení</w:t>
      </w:r>
      <w:r w:rsidR="006C573E" w:rsidRPr="00C00E70">
        <w:rPr>
          <w:sz w:val="22"/>
          <w:szCs w:val="22"/>
        </w:rPr>
        <w:t>):</w:t>
      </w:r>
      <w:r w:rsidRPr="00C00E70">
        <w:rPr>
          <w:sz w:val="22"/>
          <w:szCs w:val="22"/>
        </w:rPr>
        <w:t xml:space="preserve"> </w:t>
      </w:r>
      <w:r w:rsidR="00A0483F" w:rsidRPr="00C00E70">
        <w:rPr>
          <w:b/>
          <w:sz w:val="22"/>
          <w:szCs w:val="22"/>
        </w:rPr>
        <w:t xml:space="preserve">do </w:t>
      </w:r>
      <w:r w:rsidR="0067648C" w:rsidRPr="00C00E70">
        <w:rPr>
          <w:b/>
          <w:sz w:val="22"/>
          <w:szCs w:val="22"/>
        </w:rPr>
        <w:t>31</w:t>
      </w:r>
      <w:r w:rsidR="00AA52FD" w:rsidRPr="00C00E70">
        <w:rPr>
          <w:b/>
          <w:sz w:val="22"/>
          <w:szCs w:val="22"/>
        </w:rPr>
        <w:t xml:space="preserve">. </w:t>
      </w:r>
      <w:r w:rsidR="0067648C" w:rsidRPr="00C00E70">
        <w:rPr>
          <w:b/>
          <w:sz w:val="22"/>
          <w:szCs w:val="22"/>
        </w:rPr>
        <w:t>10</w:t>
      </w:r>
      <w:r w:rsidR="00AA52FD" w:rsidRPr="00C00E70">
        <w:rPr>
          <w:b/>
          <w:sz w:val="22"/>
          <w:szCs w:val="22"/>
        </w:rPr>
        <w:t>. 202</w:t>
      </w:r>
      <w:r w:rsidR="0067648C" w:rsidRPr="00C00E70">
        <w:rPr>
          <w:b/>
          <w:sz w:val="22"/>
          <w:szCs w:val="22"/>
        </w:rPr>
        <w:t>6</w:t>
      </w:r>
    </w:p>
    <w:p w14:paraId="035F3019" w14:textId="3781D113" w:rsidR="008619EF" w:rsidRPr="00EB64F0" w:rsidRDefault="008619EF" w:rsidP="00B602EA">
      <w:pPr>
        <w:numPr>
          <w:ilvl w:val="0"/>
          <w:numId w:val="4"/>
        </w:numPr>
        <w:tabs>
          <w:tab w:val="left" w:pos="567"/>
          <w:tab w:val="left" w:pos="1134"/>
          <w:tab w:val="left" w:pos="4536"/>
        </w:tabs>
        <w:spacing w:before="80"/>
        <w:ind w:left="567" w:hanging="567"/>
        <w:jc w:val="both"/>
        <w:rPr>
          <w:sz w:val="22"/>
          <w:szCs w:val="22"/>
        </w:rPr>
      </w:pPr>
      <w:r w:rsidRPr="001264F7">
        <w:rPr>
          <w:sz w:val="22"/>
          <w:szCs w:val="22"/>
        </w:rPr>
        <w:t>V případě, že zhotovitel bude v prodlení s provedením díla, je povinen uhradit</w:t>
      </w:r>
      <w:r w:rsidRPr="00EB64F0">
        <w:rPr>
          <w:sz w:val="22"/>
          <w:szCs w:val="22"/>
        </w:rPr>
        <w:t xml:space="preserve"> objednateli smluvní pokutu ve výši 0,</w:t>
      </w:r>
      <w:r w:rsidR="00563B7A">
        <w:rPr>
          <w:sz w:val="22"/>
          <w:szCs w:val="22"/>
        </w:rPr>
        <w:t>3</w:t>
      </w:r>
      <w:r w:rsidRPr="00EB64F0">
        <w:rPr>
          <w:sz w:val="22"/>
          <w:szCs w:val="22"/>
        </w:rPr>
        <w:t> % z </w:t>
      </w:r>
      <w:r w:rsidR="00563B7A">
        <w:rPr>
          <w:sz w:val="22"/>
          <w:szCs w:val="22"/>
        </w:rPr>
        <w:t xml:space="preserve">neprostavěné části </w:t>
      </w:r>
      <w:r w:rsidRPr="00EB64F0">
        <w:rPr>
          <w:sz w:val="22"/>
          <w:szCs w:val="22"/>
        </w:rPr>
        <w:t xml:space="preserve">díla za každý den prodlení. </w:t>
      </w:r>
    </w:p>
    <w:p w14:paraId="75C4F43D" w14:textId="77777777" w:rsidR="008619EF" w:rsidRDefault="008619EF" w:rsidP="00B602EA">
      <w:pPr>
        <w:numPr>
          <w:ilvl w:val="0"/>
          <w:numId w:val="4"/>
        </w:numPr>
        <w:tabs>
          <w:tab w:val="left" w:pos="567"/>
          <w:tab w:val="left" w:pos="851"/>
          <w:tab w:val="left" w:pos="4536"/>
        </w:tabs>
        <w:spacing w:before="80"/>
        <w:ind w:left="567" w:hanging="567"/>
        <w:jc w:val="both"/>
        <w:rPr>
          <w:sz w:val="22"/>
          <w:szCs w:val="22"/>
        </w:rPr>
      </w:pPr>
      <w:r w:rsidRPr="00EB64F0">
        <w:rPr>
          <w:sz w:val="22"/>
          <w:szCs w:val="22"/>
        </w:rPr>
        <w:t>Zhotovitel je oprávněn přerušit provádění díla v případě trvání nepříznivých klimatických podmínek. Nepříznivými klimatickými podmínkami se rozumí takové vnější podmínky, které neumožní dodržení stanovených technologických postupů při provádění díla. Dobu trvání nepříznivých klimatických podmínek potvrdí strany vždy zápisem ve stavebním deníku. V případě, že se strany neshodnou na tom, zda nastaly nepříznivé klimatické podmínky, rozhoduje stanovisko objednatele.</w:t>
      </w:r>
    </w:p>
    <w:p w14:paraId="65C445A3" w14:textId="77777777" w:rsidR="00F14818" w:rsidRDefault="00F14818" w:rsidP="00433072">
      <w:pPr>
        <w:tabs>
          <w:tab w:val="left" w:pos="567"/>
          <w:tab w:val="left" w:pos="2127"/>
        </w:tabs>
        <w:jc w:val="center"/>
        <w:rPr>
          <w:b/>
          <w:sz w:val="22"/>
          <w:szCs w:val="22"/>
        </w:rPr>
      </w:pPr>
    </w:p>
    <w:p w14:paraId="35B07667" w14:textId="77777777" w:rsidR="00F14818" w:rsidRPr="00247271" w:rsidRDefault="00F14818" w:rsidP="00433072">
      <w:pPr>
        <w:tabs>
          <w:tab w:val="left" w:pos="567"/>
          <w:tab w:val="left" w:pos="2127"/>
        </w:tabs>
        <w:jc w:val="center"/>
        <w:rPr>
          <w:b/>
          <w:sz w:val="22"/>
          <w:szCs w:val="22"/>
        </w:rPr>
      </w:pPr>
    </w:p>
    <w:p w14:paraId="4DBB0E61" w14:textId="77777777" w:rsidR="008619EF" w:rsidRPr="00247271" w:rsidRDefault="008619EF" w:rsidP="00433072">
      <w:pPr>
        <w:tabs>
          <w:tab w:val="left" w:pos="567"/>
          <w:tab w:val="left" w:pos="2127"/>
        </w:tabs>
        <w:jc w:val="center"/>
        <w:rPr>
          <w:b/>
          <w:sz w:val="22"/>
          <w:szCs w:val="22"/>
        </w:rPr>
      </w:pPr>
      <w:r w:rsidRPr="00247271">
        <w:rPr>
          <w:b/>
          <w:sz w:val="22"/>
          <w:szCs w:val="22"/>
        </w:rPr>
        <w:t>III.</w:t>
      </w:r>
    </w:p>
    <w:p w14:paraId="1C238B96" w14:textId="77777777" w:rsidR="008619EF" w:rsidRPr="00247271" w:rsidRDefault="008619EF" w:rsidP="00FE2CEA">
      <w:pPr>
        <w:tabs>
          <w:tab w:val="left" w:pos="567"/>
          <w:tab w:val="left" w:pos="2127"/>
        </w:tabs>
        <w:spacing w:after="80"/>
        <w:jc w:val="center"/>
        <w:rPr>
          <w:b/>
          <w:sz w:val="22"/>
          <w:szCs w:val="22"/>
        </w:rPr>
      </w:pPr>
      <w:r w:rsidRPr="00247271">
        <w:rPr>
          <w:b/>
          <w:sz w:val="22"/>
          <w:szCs w:val="22"/>
        </w:rPr>
        <w:t>Cena díla</w:t>
      </w:r>
    </w:p>
    <w:p w14:paraId="1AAEC5FF" w14:textId="77777777" w:rsidR="002257D5" w:rsidRDefault="008619EF" w:rsidP="00B602EA">
      <w:pPr>
        <w:numPr>
          <w:ilvl w:val="0"/>
          <w:numId w:val="5"/>
        </w:numPr>
        <w:tabs>
          <w:tab w:val="left" w:pos="567"/>
          <w:tab w:val="left" w:pos="2127"/>
          <w:tab w:val="left" w:pos="4536"/>
        </w:tabs>
        <w:spacing w:after="80"/>
        <w:ind w:left="567" w:hanging="567"/>
        <w:jc w:val="both"/>
        <w:rPr>
          <w:sz w:val="22"/>
          <w:szCs w:val="22"/>
        </w:rPr>
      </w:pPr>
      <w:r w:rsidRPr="00247271">
        <w:rPr>
          <w:sz w:val="22"/>
          <w:szCs w:val="22"/>
        </w:rPr>
        <w:t>Celková cena díla byla dohodnuta ve výši</w:t>
      </w:r>
      <w:r w:rsidR="002257D5">
        <w:rPr>
          <w:sz w:val="22"/>
          <w:szCs w:val="22"/>
        </w:rPr>
        <w:t>:</w:t>
      </w:r>
    </w:p>
    <w:p w14:paraId="3DEE8C92" w14:textId="77777777" w:rsidR="008619EF" w:rsidRDefault="002257D5" w:rsidP="002257D5">
      <w:pPr>
        <w:tabs>
          <w:tab w:val="left" w:pos="567"/>
          <w:tab w:val="left" w:pos="2127"/>
          <w:tab w:val="left" w:pos="4536"/>
        </w:tabs>
        <w:spacing w:after="80"/>
        <w:ind w:left="567"/>
        <w:jc w:val="both"/>
        <w:rPr>
          <w:sz w:val="22"/>
          <w:szCs w:val="22"/>
        </w:rPr>
      </w:pPr>
      <w:r>
        <w:rPr>
          <w:sz w:val="22"/>
          <w:szCs w:val="22"/>
        </w:rPr>
        <w:tab/>
        <w:t>Cena díla bez DPH</w:t>
      </w:r>
      <w:r>
        <w:rPr>
          <w:sz w:val="22"/>
          <w:szCs w:val="22"/>
        </w:rPr>
        <w:tab/>
      </w:r>
      <w:r w:rsidR="008619EF" w:rsidRPr="00247271">
        <w:rPr>
          <w:sz w:val="22"/>
          <w:szCs w:val="22"/>
          <w:highlight w:val="yellow"/>
        </w:rPr>
        <w:t>…………………</w:t>
      </w:r>
      <w:r w:rsidR="008619EF" w:rsidRPr="00247271">
        <w:rPr>
          <w:sz w:val="22"/>
          <w:szCs w:val="22"/>
        </w:rPr>
        <w:t xml:space="preserve"> Kč</w:t>
      </w:r>
    </w:p>
    <w:p w14:paraId="03939B14" w14:textId="77777777" w:rsidR="002257D5" w:rsidRDefault="002257D5" w:rsidP="002257D5">
      <w:pPr>
        <w:tabs>
          <w:tab w:val="left" w:pos="567"/>
          <w:tab w:val="left" w:pos="2127"/>
          <w:tab w:val="left" w:pos="4536"/>
        </w:tabs>
        <w:spacing w:after="80"/>
        <w:ind w:left="567"/>
        <w:jc w:val="both"/>
        <w:rPr>
          <w:sz w:val="22"/>
          <w:szCs w:val="22"/>
        </w:rPr>
      </w:pPr>
      <w:r>
        <w:rPr>
          <w:sz w:val="22"/>
          <w:szCs w:val="22"/>
        </w:rPr>
        <w:tab/>
        <w:t>Výše DPH</w:t>
      </w:r>
      <w:r>
        <w:rPr>
          <w:sz w:val="22"/>
          <w:szCs w:val="22"/>
        </w:rPr>
        <w:tab/>
      </w:r>
      <w:r w:rsidRPr="00247271">
        <w:rPr>
          <w:sz w:val="22"/>
          <w:szCs w:val="22"/>
          <w:highlight w:val="yellow"/>
        </w:rPr>
        <w:t>…………………</w:t>
      </w:r>
      <w:r w:rsidRPr="00247271">
        <w:rPr>
          <w:sz w:val="22"/>
          <w:szCs w:val="22"/>
        </w:rPr>
        <w:t xml:space="preserve"> Kč</w:t>
      </w:r>
    </w:p>
    <w:p w14:paraId="50B1002B" w14:textId="77777777" w:rsidR="002257D5" w:rsidRDefault="002257D5" w:rsidP="002257D5">
      <w:pPr>
        <w:tabs>
          <w:tab w:val="left" w:pos="567"/>
          <w:tab w:val="left" w:pos="2127"/>
          <w:tab w:val="left" w:pos="4536"/>
        </w:tabs>
        <w:spacing w:after="80"/>
        <w:ind w:left="567"/>
        <w:jc w:val="both"/>
        <w:rPr>
          <w:sz w:val="22"/>
          <w:szCs w:val="22"/>
        </w:rPr>
      </w:pPr>
      <w:r>
        <w:rPr>
          <w:sz w:val="22"/>
          <w:szCs w:val="22"/>
        </w:rPr>
        <w:tab/>
        <w:t>Cena díla včetně DPH</w:t>
      </w:r>
      <w:r>
        <w:rPr>
          <w:sz w:val="22"/>
          <w:szCs w:val="22"/>
        </w:rPr>
        <w:tab/>
      </w:r>
      <w:r w:rsidRPr="00247271">
        <w:rPr>
          <w:sz w:val="22"/>
          <w:szCs w:val="22"/>
          <w:highlight w:val="yellow"/>
        </w:rPr>
        <w:t>…………………</w:t>
      </w:r>
      <w:r w:rsidRPr="00247271">
        <w:rPr>
          <w:sz w:val="22"/>
          <w:szCs w:val="22"/>
        </w:rPr>
        <w:t xml:space="preserve"> Kč</w:t>
      </w:r>
    </w:p>
    <w:p w14:paraId="31604A6A" w14:textId="77777777" w:rsidR="002257D5" w:rsidRPr="00247271" w:rsidRDefault="002257D5" w:rsidP="002257D5">
      <w:pPr>
        <w:tabs>
          <w:tab w:val="left" w:pos="567"/>
          <w:tab w:val="left" w:pos="2127"/>
          <w:tab w:val="left" w:pos="4536"/>
        </w:tabs>
        <w:spacing w:after="80"/>
        <w:ind w:left="567"/>
        <w:jc w:val="both"/>
        <w:rPr>
          <w:sz w:val="22"/>
          <w:szCs w:val="22"/>
        </w:rPr>
      </w:pPr>
    </w:p>
    <w:p w14:paraId="56138159" w14:textId="780512DE" w:rsidR="008619EF" w:rsidRPr="00247271" w:rsidRDefault="008619EF" w:rsidP="00B602EA">
      <w:pPr>
        <w:numPr>
          <w:ilvl w:val="0"/>
          <w:numId w:val="5"/>
        </w:numPr>
        <w:tabs>
          <w:tab w:val="left" w:pos="567"/>
          <w:tab w:val="left" w:pos="851"/>
        </w:tabs>
        <w:ind w:left="567" w:hanging="567"/>
        <w:jc w:val="both"/>
        <w:rPr>
          <w:sz w:val="22"/>
          <w:szCs w:val="22"/>
        </w:rPr>
      </w:pPr>
      <w:r w:rsidRPr="00247271">
        <w:rPr>
          <w:sz w:val="22"/>
          <w:szCs w:val="22"/>
        </w:rPr>
        <w:t>Celková cena díla je stanovena na základě Cenové nabídky zhotovitele a je cenou nejvýše přípustnou. Celková cena díla může být změněna pouze z objektivních a nepředvídatelných důvodů, a to za níže uvedených podmínek:</w:t>
      </w:r>
    </w:p>
    <w:p w14:paraId="4556200E" w14:textId="77777777" w:rsidR="008619EF" w:rsidRPr="00247271" w:rsidRDefault="008619EF" w:rsidP="00B602EA">
      <w:pPr>
        <w:pStyle w:val="Zkladntext"/>
        <w:numPr>
          <w:ilvl w:val="0"/>
          <w:numId w:val="2"/>
        </w:numPr>
        <w:tabs>
          <w:tab w:val="left" w:pos="851"/>
        </w:tabs>
        <w:spacing w:after="0"/>
        <w:ind w:left="851" w:hanging="284"/>
        <w:jc w:val="both"/>
        <w:rPr>
          <w:sz w:val="22"/>
          <w:szCs w:val="22"/>
        </w:rPr>
      </w:pPr>
      <w:r w:rsidRPr="00247271">
        <w:rPr>
          <w:sz w:val="22"/>
          <w:szCs w:val="22"/>
        </w:rPr>
        <w:t>pokud po podpisu této smlouvy a před uplynutím doby pro provedení díla dojde ke změně sazeb DPH;</w:t>
      </w:r>
    </w:p>
    <w:p w14:paraId="14188212" w14:textId="77777777" w:rsidR="008619EF" w:rsidRPr="00247271" w:rsidRDefault="008619EF" w:rsidP="00B602EA">
      <w:pPr>
        <w:pStyle w:val="Zkladntext"/>
        <w:numPr>
          <w:ilvl w:val="0"/>
          <w:numId w:val="2"/>
        </w:numPr>
        <w:tabs>
          <w:tab w:val="left" w:pos="851"/>
        </w:tabs>
        <w:spacing w:after="0"/>
        <w:ind w:left="851" w:hanging="284"/>
        <w:jc w:val="both"/>
        <w:rPr>
          <w:sz w:val="22"/>
          <w:szCs w:val="22"/>
        </w:rPr>
      </w:pPr>
      <w:r w:rsidRPr="00247271">
        <w:rPr>
          <w:sz w:val="22"/>
          <w:szCs w:val="22"/>
        </w:rPr>
        <w:t>pokud se při provádění díla vyskytnou skutečnosti, které nebyly v době sjednání této smlouvy známy, zhotovitel je nezavinil ani nemohl předvídat a tyto skutečnosti mají prokazatelný vliv na sjednanou cenu díla.</w:t>
      </w:r>
    </w:p>
    <w:p w14:paraId="3CB5C49B" w14:textId="0A27FC79" w:rsidR="008619EF" w:rsidRPr="006A174D" w:rsidRDefault="00B07F83" w:rsidP="00936796">
      <w:pPr>
        <w:numPr>
          <w:ilvl w:val="0"/>
          <w:numId w:val="5"/>
        </w:numPr>
        <w:tabs>
          <w:tab w:val="left" w:pos="567"/>
          <w:tab w:val="left" w:pos="993"/>
          <w:tab w:val="left" w:pos="4536"/>
        </w:tabs>
        <w:spacing w:before="80"/>
        <w:ind w:left="567" w:hanging="567"/>
        <w:jc w:val="both"/>
        <w:rPr>
          <w:b/>
          <w:color w:val="0070C0"/>
          <w:sz w:val="22"/>
          <w:szCs w:val="22"/>
        </w:rPr>
      </w:pPr>
      <w:r w:rsidRPr="00936796">
        <w:rPr>
          <w:sz w:val="22"/>
          <w:szCs w:val="22"/>
        </w:rPr>
        <w:t xml:space="preserve">Celková cena díla může být změněná z důvodu víceprací a méněprací. </w:t>
      </w:r>
      <w:r w:rsidR="008619EF" w:rsidRPr="00247271">
        <w:rPr>
          <w:sz w:val="22"/>
          <w:szCs w:val="22"/>
        </w:rPr>
        <w:t>Veškeré vícepráce, změny, doplňky nebo rozšíření i omezení rozsahu díla, musí být vždy před jejich faktickou realizací písemně odsouhlaseny objednatelem formou dodatku. Pokud zhotovitel provede některé z</w:t>
      </w:r>
      <w:r>
        <w:rPr>
          <w:sz w:val="22"/>
          <w:szCs w:val="22"/>
        </w:rPr>
        <w:t> </w:t>
      </w:r>
      <w:r w:rsidR="008619EF" w:rsidRPr="00247271">
        <w:rPr>
          <w:sz w:val="22"/>
          <w:szCs w:val="22"/>
        </w:rPr>
        <w:t xml:space="preserve">těchto prací či </w:t>
      </w:r>
      <w:r w:rsidR="008619EF" w:rsidRPr="00247271">
        <w:rPr>
          <w:sz w:val="22"/>
          <w:szCs w:val="22"/>
        </w:rPr>
        <w:lastRenderedPageBreak/>
        <w:t xml:space="preserve">dodávek bez předchozího písemného souhlasu objednatele ve formě dodatku, má objednatel právo odmítnout jejich </w:t>
      </w:r>
      <w:proofErr w:type="gramStart"/>
      <w:r w:rsidR="008619EF" w:rsidRPr="00247271">
        <w:rPr>
          <w:sz w:val="22"/>
          <w:szCs w:val="22"/>
        </w:rPr>
        <w:t>úhradu</w:t>
      </w:r>
      <w:proofErr w:type="gramEnd"/>
      <w:r w:rsidR="008619EF" w:rsidRPr="00247271">
        <w:rPr>
          <w:sz w:val="22"/>
          <w:szCs w:val="22"/>
        </w:rPr>
        <w:t xml:space="preserve"> a to i v</w:t>
      </w:r>
      <w:r>
        <w:rPr>
          <w:sz w:val="22"/>
          <w:szCs w:val="22"/>
        </w:rPr>
        <w:t> </w:t>
      </w:r>
      <w:r w:rsidR="008619EF" w:rsidRPr="00247271">
        <w:rPr>
          <w:sz w:val="22"/>
          <w:szCs w:val="22"/>
        </w:rPr>
        <w:t>případě, dojde-li k</w:t>
      </w:r>
      <w:r>
        <w:rPr>
          <w:sz w:val="22"/>
          <w:szCs w:val="22"/>
        </w:rPr>
        <w:t> </w:t>
      </w:r>
      <w:r w:rsidR="008619EF" w:rsidRPr="00247271">
        <w:rPr>
          <w:sz w:val="22"/>
          <w:szCs w:val="22"/>
        </w:rPr>
        <w:t>odstoupení od smlouvy, a může požadovat odstranění takovýchto prací či dodávek.</w:t>
      </w:r>
    </w:p>
    <w:p w14:paraId="2444532A" w14:textId="77777777" w:rsidR="008619EF" w:rsidRPr="00247271" w:rsidRDefault="008619EF" w:rsidP="00BB5A4C">
      <w:pPr>
        <w:tabs>
          <w:tab w:val="left" w:pos="567"/>
          <w:tab w:val="left" w:pos="2127"/>
        </w:tabs>
        <w:jc w:val="center"/>
        <w:rPr>
          <w:b/>
          <w:sz w:val="22"/>
          <w:szCs w:val="22"/>
        </w:rPr>
      </w:pPr>
      <w:r w:rsidRPr="00247271">
        <w:rPr>
          <w:b/>
          <w:sz w:val="22"/>
          <w:szCs w:val="22"/>
        </w:rPr>
        <w:t>IV.</w:t>
      </w:r>
    </w:p>
    <w:p w14:paraId="6C373877" w14:textId="77777777" w:rsidR="008619EF" w:rsidRPr="00247271" w:rsidRDefault="008619EF" w:rsidP="001A36B1">
      <w:pPr>
        <w:tabs>
          <w:tab w:val="left" w:pos="567"/>
          <w:tab w:val="left" w:pos="2127"/>
        </w:tabs>
        <w:spacing w:after="80"/>
        <w:jc w:val="center"/>
        <w:rPr>
          <w:sz w:val="22"/>
          <w:szCs w:val="22"/>
        </w:rPr>
      </w:pPr>
      <w:r w:rsidRPr="00247271">
        <w:rPr>
          <w:b/>
          <w:sz w:val="22"/>
          <w:szCs w:val="22"/>
        </w:rPr>
        <w:t xml:space="preserve">Fakturace, splatnost ceny </w:t>
      </w:r>
    </w:p>
    <w:p w14:paraId="1D7E0EA4" w14:textId="0C45E155" w:rsidR="008619EF" w:rsidRPr="00EB64F0" w:rsidRDefault="008619EF" w:rsidP="00B602EA">
      <w:pPr>
        <w:pStyle w:val="Zkladntext2"/>
        <w:numPr>
          <w:ilvl w:val="0"/>
          <w:numId w:val="6"/>
        </w:numPr>
        <w:tabs>
          <w:tab w:val="left" w:pos="567"/>
        </w:tabs>
        <w:spacing w:after="80" w:line="240" w:lineRule="auto"/>
        <w:ind w:left="567" w:hanging="567"/>
        <w:jc w:val="both"/>
        <w:rPr>
          <w:sz w:val="22"/>
          <w:szCs w:val="22"/>
        </w:rPr>
      </w:pPr>
      <w:r w:rsidRPr="00247271">
        <w:rPr>
          <w:sz w:val="22"/>
          <w:szCs w:val="22"/>
        </w:rPr>
        <w:t>V</w:t>
      </w:r>
      <w:r w:rsidR="00B07F83">
        <w:rPr>
          <w:sz w:val="22"/>
          <w:szCs w:val="22"/>
        </w:rPr>
        <w:t> </w:t>
      </w:r>
      <w:r w:rsidRPr="00247271">
        <w:rPr>
          <w:sz w:val="22"/>
          <w:szCs w:val="22"/>
        </w:rPr>
        <w:t xml:space="preserve">průběhu provádění díla nebude </w:t>
      </w:r>
      <w:r w:rsidRPr="00EB64F0">
        <w:rPr>
          <w:sz w:val="22"/>
          <w:szCs w:val="22"/>
        </w:rPr>
        <w:t>objednatel poskytovat zhotoviteli žádné zálohy.</w:t>
      </w:r>
    </w:p>
    <w:p w14:paraId="08046227" w14:textId="264F5536" w:rsidR="002257D5" w:rsidRPr="00852EA3" w:rsidRDefault="002257D5" w:rsidP="00852EA3">
      <w:pPr>
        <w:pStyle w:val="Zkladntext2"/>
        <w:numPr>
          <w:ilvl w:val="0"/>
          <w:numId w:val="6"/>
        </w:numPr>
        <w:tabs>
          <w:tab w:val="left" w:pos="567"/>
        </w:tabs>
        <w:spacing w:after="80" w:line="240" w:lineRule="auto"/>
        <w:ind w:left="567" w:hanging="567"/>
        <w:jc w:val="both"/>
        <w:rPr>
          <w:sz w:val="22"/>
          <w:szCs w:val="22"/>
        </w:rPr>
      </w:pPr>
      <w:r w:rsidRPr="00852EA3">
        <w:rPr>
          <w:sz w:val="22"/>
          <w:szCs w:val="22"/>
        </w:rPr>
        <w:t xml:space="preserve">Cena za dílo bude hrazena průběžně na základě daňových dokladů (dále jen „faktur“) vystavených </w:t>
      </w:r>
      <w:r w:rsidR="007D22D1">
        <w:rPr>
          <w:sz w:val="22"/>
          <w:szCs w:val="22"/>
        </w:rPr>
        <w:t>z</w:t>
      </w:r>
      <w:r w:rsidRPr="00852EA3">
        <w:rPr>
          <w:sz w:val="22"/>
          <w:szCs w:val="22"/>
        </w:rPr>
        <w:t>hotovitelem 1x měsíčně, přičemž datem zdanitelného plnění je poslední kalendářní den příslušného měsíce.</w:t>
      </w:r>
    </w:p>
    <w:p w14:paraId="2B362AF7" w14:textId="0B9C6AB1" w:rsidR="002257D5" w:rsidRPr="00852EA3" w:rsidRDefault="002257D5" w:rsidP="00852EA3">
      <w:pPr>
        <w:pStyle w:val="Zkladntext2"/>
        <w:numPr>
          <w:ilvl w:val="0"/>
          <w:numId w:val="6"/>
        </w:numPr>
        <w:tabs>
          <w:tab w:val="left" w:pos="567"/>
        </w:tabs>
        <w:spacing w:after="80" w:line="240" w:lineRule="auto"/>
        <w:ind w:left="567" w:hanging="567"/>
        <w:jc w:val="both"/>
        <w:rPr>
          <w:sz w:val="22"/>
          <w:szCs w:val="22"/>
        </w:rPr>
      </w:pPr>
      <w:r w:rsidRPr="007A18FB">
        <w:rPr>
          <w:sz w:val="22"/>
          <w:szCs w:val="22"/>
        </w:rPr>
        <w:t>Zhotovitel předloží TD</w:t>
      </w:r>
      <w:r w:rsidR="007A18FB" w:rsidRPr="007A18FB">
        <w:rPr>
          <w:sz w:val="22"/>
          <w:szCs w:val="22"/>
        </w:rPr>
        <w:t>S</w:t>
      </w:r>
      <w:r w:rsidRPr="007A18FB">
        <w:rPr>
          <w:sz w:val="22"/>
          <w:szCs w:val="22"/>
        </w:rPr>
        <w:t xml:space="preserve"> </w:t>
      </w:r>
      <w:r w:rsidR="001E1E8A" w:rsidRPr="007A18FB">
        <w:rPr>
          <w:sz w:val="22"/>
          <w:szCs w:val="22"/>
        </w:rPr>
        <w:t xml:space="preserve">(technický dozor </w:t>
      </w:r>
      <w:r w:rsidR="007A18FB" w:rsidRPr="007A18FB">
        <w:rPr>
          <w:sz w:val="22"/>
          <w:szCs w:val="22"/>
        </w:rPr>
        <w:t>stavebníka</w:t>
      </w:r>
      <w:r w:rsidR="001E1E8A" w:rsidRPr="007A18FB">
        <w:rPr>
          <w:sz w:val="22"/>
          <w:szCs w:val="22"/>
        </w:rPr>
        <w:t xml:space="preserve">) </w:t>
      </w:r>
      <w:r w:rsidRPr="007A18FB">
        <w:rPr>
          <w:sz w:val="22"/>
          <w:szCs w:val="22"/>
        </w:rPr>
        <w:t>vždy nejpozději do pátého dne následujícího měsíce soupis provedených prací oceněný v</w:t>
      </w:r>
      <w:r w:rsidR="00B07F83">
        <w:rPr>
          <w:sz w:val="22"/>
          <w:szCs w:val="22"/>
        </w:rPr>
        <w:t> </w:t>
      </w:r>
      <w:r w:rsidRPr="007A18FB">
        <w:rPr>
          <w:sz w:val="22"/>
          <w:szCs w:val="22"/>
        </w:rPr>
        <w:t>souladu se způsobem sjednaným ve smlouvě. Objednatel a TD</w:t>
      </w:r>
      <w:r w:rsidR="007A18FB" w:rsidRPr="007A18FB">
        <w:rPr>
          <w:sz w:val="22"/>
          <w:szCs w:val="22"/>
        </w:rPr>
        <w:t>S</w:t>
      </w:r>
      <w:r w:rsidRPr="007A18FB">
        <w:rPr>
          <w:sz w:val="22"/>
          <w:szCs w:val="22"/>
        </w:rPr>
        <w:t xml:space="preserve"> jsou povinni se k</w:t>
      </w:r>
      <w:r w:rsidR="00B07F83">
        <w:rPr>
          <w:sz w:val="22"/>
          <w:szCs w:val="22"/>
        </w:rPr>
        <w:t> </w:t>
      </w:r>
      <w:r w:rsidRPr="007A18FB">
        <w:rPr>
          <w:sz w:val="22"/>
          <w:szCs w:val="22"/>
        </w:rPr>
        <w:t>tomuto soupisu vyjádřit nejpozději do 3 pracovních dnů ode dne jeho obdržení a</w:t>
      </w:r>
      <w:r w:rsidRPr="00852EA3">
        <w:rPr>
          <w:sz w:val="22"/>
          <w:szCs w:val="22"/>
        </w:rPr>
        <w:t xml:space="preserve"> po odsouhlasení vystaví </w:t>
      </w:r>
      <w:r w:rsidR="007D22D1">
        <w:rPr>
          <w:sz w:val="22"/>
          <w:szCs w:val="22"/>
        </w:rPr>
        <w:t>z</w:t>
      </w:r>
      <w:r w:rsidRPr="00852EA3">
        <w:rPr>
          <w:sz w:val="22"/>
          <w:szCs w:val="22"/>
        </w:rPr>
        <w:t xml:space="preserve">hotovitel dílčí měsíční fakturu. Přílohou faktury bude odsouhlasený soupis prací a </w:t>
      </w:r>
      <w:r w:rsidR="00852EA3">
        <w:rPr>
          <w:sz w:val="22"/>
          <w:szCs w:val="22"/>
        </w:rPr>
        <w:t xml:space="preserve">dodávek vč. </w:t>
      </w:r>
      <w:r w:rsidR="007D22D1">
        <w:rPr>
          <w:sz w:val="22"/>
          <w:szCs w:val="22"/>
        </w:rPr>
        <w:t>p</w:t>
      </w:r>
      <w:r w:rsidR="00852EA3" w:rsidRPr="00A45184">
        <w:rPr>
          <w:sz w:val="22"/>
          <w:szCs w:val="22"/>
        </w:rPr>
        <w:t xml:space="preserve">řehledu </w:t>
      </w:r>
      <w:r w:rsidR="00B07F83" w:rsidRPr="00936796">
        <w:rPr>
          <w:sz w:val="22"/>
          <w:szCs w:val="22"/>
        </w:rPr>
        <w:t>j</w:t>
      </w:r>
      <w:r w:rsidR="00B07F83" w:rsidRPr="00A45184">
        <w:rPr>
          <w:sz w:val="22"/>
          <w:szCs w:val="22"/>
        </w:rPr>
        <w:t xml:space="preserve">iž </w:t>
      </w:r>
      <w:r w:rsidR="00B07F83">
        <w:rPr>
          <w:sz w:val="22"/>
          <w:szCs w:val="22"/>
        </w:rPr>
        <w:t xml:space="preserve">provedené </w:t>
      </w:r>
      <w:r w:rsidR="00852EA3">
        <w:rPr>
          <w:sz w:val="22"/>
          <w:szCs w:val="22"/>
        </w:rPr>
        <w:t xml:space="preserve">fakturace. </w:t>
      </w:r>
      <w:r w:rsidRPr="00852EA3">
        <w:rPr>
          <w:sz w:val="22"/>
          <w:szCs w:val="22"/>
        </w:rPr>
        <w:t xml:space="preserve">Při odsouhlasování objemu prací a dodávek budou </w:t>
      </w:r>
      <w:r w:rsidRPr="00C00E70">
        <w:rPr>
          <w:sz w:val="22"/>
          <w:szCs w:val="22"/>
        </w:rPr>
        <w:t xml:space="preserve">pro objednatele vodítkem položky </w:t>
      </w:r>
      <w:r w:rsidR="00852EA3" w:rsidRPr="00C00E70">
        <w:rPr>
          <w:sz w:val="22"/>
          <w:szCs w:val="22"/>
        </w:rPr>
        <w:t>cenové nabídky zhotovitele (</w:t>
      </w:r>
      <w:r w:rsidR="007C3510" w:rsidRPr="00C00E70">
        <w:rPr>
          <w:sz w:val="22"/>
          <w:szCs w:val="22"/>
        </w:rPr>
        <w:t>volná p</w:t>
      </w:r>
      <w:r w:rsidR="00852EA3" w:rsidRPr="00C00E70">
        <w:rPr>
          <w:sz w:val="22"/>
          <w:szCs w:val="22"/>
        </w:rPr>
        <w:t>říloha</w:t>
      </w:r>
      <w:r w:rsidR="007C3510" w:rsidRPr="00C00E70">
        <w:rPr>
          <w:sz w:val="22"/>
          <w:szCs w:val="22"/>
        </w:rPr>
        <w:t xml:space="preserve"> č.2</w:t>
      </w:r>
      <w:r w:rsidR="00852EA3" w:rsidRPr="00C00E70">
        <w:rPr>
          <w:sz w:val="22"/>
          <w:szCs w:val="22"/>
        </w:rPr>
        <w:t xml:space="preserve"> </w:t>
      </w:r>
      <w:r w:rsidR="007C3510" w:rsidRPr="00C00E70">
        <w:rPr>
          <w:sz w:val="22"/>
          <w:szCs w:val="22"/>
        </w:rPr>
        <w:t xml:space="preserve">této </w:t>
      </w:r>
      <w:r w:rsidR="007D22D1">
        <w:rPr>
          <w:sz w:val="22"/>
          <w:szCs w:val="22"/>
        </w:rPr>
        <w:t>smlouvy</w:t>
      </w:r>
      <w:r w:rsidRPr="00C00E70">
        <w:rPr>
          <w:sz w:val="22"/>
          <w:szCs w:val="22"/>
        </w:rPr>
        <w:t>). Zhotovitel</w:t>
      </w:r>
      <w:r w:rsidRPr="00852EA3">
        <w:rPr>
          <w:sz w:val="22"/>
          <w:szCs w:val="22"/>
        </w:rPr>
        <w:t xml:space="preserve"> je povinen fakturu (a její přílohy) odeslat objednateli nejméně ve 3 vyhotoveních.</w:t>
      </w:r>
    </w:p>
    <w:p w14:paraId="581B136E" w14:textId="72BEC5D6" w:rsidR="00852EA3" w:rsidRPr="00852EA3" w:rsidRDefault="00852EA3" w:rsidP="00852EA3">
      <w:pPr>
        <w:pStyle w:val="Zkladntext2"/>
        <w:numPr>
          <w:ilvl w:val="0"/>
          <w:numId w:val="6"/>
        </w:numPr>
        <w:tabs>
          <w:tab w:val="left" w:pos="567"/>
        </w:tabs>
        <w:spacing w:after="80" w:line="240" w:lineRule="auto"/>
        <w:ind w:left="567" w:hanging="567"/>
        <w:jc w:val="both"/>
        <w:rPr>
          <w:sz w:val="22"/>
          <w:szCs w:val="22"/>
        </w:rPr>
      </w:pPr>
      <w:r w:rsidRPr="00852EA3">
        <w:rPr>
          <w:sz w:val="22"/>
          <w:szCs w:val="22"/>
        </w:rPr>
        <w:t>Nedojde-li mezi oběma stranami k</w:t>
      </w:r>
      <w:r w:rsidR="00B62C83">
        <w:rPr>
          <w:sz w:val="22"/>
          <w:szCs w:val="22"/>
        </w:rPr>
        <w:t> </w:t>
      </w:r>
      <w:r w:rsidRPr="00852EA3">
        <w:rPr>
          <w:sz w:val="22"/>
          <w:szCs w:val="22"/>
        </w:rPr>
        <w:t>dohodě při odsouhlasení množství nebo druhu provedených prací, je Zhotovitel oprávněn fakturovat pouze ty práce a dodávky, u kterých nedošlo k</w:t>
      </w:r>
      <w:r w:rsidR="00B62C83">
        <w:rPr>
          <w:sz w:val="22"/>
          <w:szCs w:val="22"/>
        </w:rPr>
        <w:t> </w:t>
      </w:r>
      <w:r w:rsidRPr="00852EA3">
        <w:rPr>
          <w:sz w:val="22"/>
          <w:szCs w:val="22"/>
        </w:rPr>
        <w:t xml:space="preserve">rozporu. Pokud bude faktura </w:t>
      </w:r>
      <w:r w:rsidR="007D22D1">
        <w:rPr>
          <w:sz w:val="22"/>
          <w:szCs w:val="22"/>
        </w:rPr>
        <w:t>z</w:t>
      </w:r>
      <w:r w:rsidRPr="00852EA3">
        <w:rPr>
          <w:sz w:val="22"/>
          <w:szCs w:val="22"/>
        </w:rPr>
        <w:t xml:space="preserve">hotovitele obsahovat i práce, které nebyly objednatelem odsouhlaseny, je </w:t>
      </w:r>
      <w:r w:rsidR="007D22D1">
        <w:rPr>
          <w:sz w:val="22"/>
          <w:szCs w:val="22"/>
        </w:rPr>
        <w:t>o</w:t>
      </w:r>
      <w:r w:rsidRPr="00852EA3">
        <w:rPr>
          <w:sz w:val="22"/>
          <w:szCs w:val="22"/>
        </w:rPr>
        <w:t xml:space="preserve">bjednatel oprávněn odmítnout úhradu faktury až do doby vyřešení sporné části. Na takovou fakturu nemůže </w:t>
      </w:r>
      <w:r w:rsidR="007D22D1">
        <w:rPr>
          <w:sz w:val="22"/>
          <w:szCs w:val="22"/>
        </w:rPr>
        <w:t>z</w:t>
      </w:r>
      <w:r w:rsidRPr="00852EA3">
        <w:rPr>
          <w:sz w:val="22"/>
          <w:szCs w:val="22"/>
        </w:rPr>
        <w:t>hotovitel uplatňovat žádné majetkové sankce ani úrok z</w:t>
      </w:r>
      <w:r w:rsidR="00B62C83">
        <w:rPr>
          <w:sz w:val="22"/>
          <w:szCs w:val="22"/>
        </w:rPr>
        <w:t> </w:t>
      </w:r>
      <w:r w:rsidRPr="00852EA3">
        <w:rPr>
          <w:sz w:val="22"/>
          <w:szCs w:val="22"/>
        </w:rPr>
        <w:t>prodlení vyplývající z</w:t>
      </w:r>
      <w:r w:rsidR="00B62C83">
        <w:rPr>
          <w:sz w:val="22"/>
          <w:szCs w:val="22"/>
        </w:rPr>
        <w:t> </w:t>
      </w:r>
      <w:r w:rsidRPr="00852EA3">
        <w:rPr>
          <w:sz w:val="22"/>
          <w:szCs w:val="22"/>
        </w:rPr>
        <w:t xml:space="preserve">peněžitého </w:t>
      </w:r>
      <w:proofErr w:type="gramStart"/>
      <w:r w:rsidR="007D22D1">
        <w:rPr>
          <w:sz w:val="22"/>
          <w:szCs w:val="22"/>
        </w:rPr>
        <w:t xml:space="preserve">závazku </w:t>
      </w:r>
      <w:r w:rsidRPr="00852EA3">
        <w:rPr>
          <w:sz w:val="22"/>
          <w:szCs w:val="22"/>
        </w:rPr>
        <w:t xml:space="preserve"> </w:t>
      </w:r>
      <w:r w:rsidR="007D22D1">
        <w:rPr>
          <w:sz w:val="22"/>
          <w:szCs w:val="22"/>
        </w:rPr>
        <w:t>o</w:t>
      </w:r>
      <w:r w:rsidRPr="00852EA3">
        <w:rPr>
          <w:sz w:val="22"/>
          <w:szCs w:val="22"/>
        </w:rPr>
        <w:t>bjednatele</w:t>
      </w:r>
      <w:proofErr w:type="gramEnd"/>
      <w:r w:rsidRPr="00852EA3">
        <w:rPr>
          <w:sz w:val="22"/>
          <w:szCs w:val="22"/>
        </w:rPr>
        <w:t>.</w:t>
      </w:r>
    </w:p>
    <w:p w14:paraId="21C54AAA" w14:textId="119B5A57" w:rsidR="00852EA3" w:rsidRPr="00852EA3" w:rsidRDefault="00852EA3" w:rsidP="00852EA3">
      <w:pPr>
        <w:pStyle w:val="Zkladntext2"/>
        <w:numPr>
          <w:ilvl w:val="0"/>
          <w:numId w:val="6"/>
        </w:numPr>
        <w:tabs>
          <w:tab w:val="left" w:pos="567"/>
        </w:tabs>
        <w:spacing w:after="80" w:line="240" w:lineRule="auto"/>
        <w:ind w:left="567" w:hanging="567"/>
        <w:jc w:val="both"/>
        <w:rPr>
          <w:sz w:val="22"/>
          <w:szCs w:val="22"/>
        </w:rPr>
      </w:pPr>
      <w:r w:rsidRPr="00852EA3">
        <w:rPr>
          <w:sz w:val="22"/>
          <w:szCs w:val="22"/>
        </w:rPr>
        <w:t>Práce a dodávky, u kterých nedošlo k</w:t>
      </w:r>
      <w:r w:rsidR="00B62C83">
        <w:rPr>
          <w:sz w:val="22"/>
          <w:szCs w:val="22"/>
        </w:rPr>
        <w:t> </w:t>
      </w:r>
      <w:r w:rsidRPr="00852EA3">
        <w:rPr>
          <w:sz w:val="22"/>
          <w:szCs w:val="22"/>
        </w:rPr>
        <w:t>dohodě o jejich provedení nebo u kterých nedošlo k</w:t>
      </w:r>
      <w:r w:rsidR="00B62C83">
        <w:rPr>
          <w:sz w:val="22"/>
          <w:szCs w:val="22"/>
        </w:rPr>
        <w:t> </w:t>
      </w:r>
      <w:r w:rsidRPr="00852EA3">
        <w:rPr>
          <w:sz w:val="22"/>
          <w:szCs w:val="22"/>
        </w:rPr>
        <w:t xml:space="preserve">dohodě o provedeném množství, projednají </w:t>
      </w:r>
      <w:r w:rsidR="007D22D1">
        <w:rPr>
          <w:sz w:val="22"/>
          <w:szCs w:val="22"/>
        </w:rPr>
        <w:t>z</w:t>
      </w:r>
      <w:r w:rsidRPr="00852EA3">
        <w:rPr>
          <w:sz w:val="22"/>
          <w:szCs w:val="22"/>
        </w:rPr>
        <w:t>hotovitel s</w:t>
      </w:r>
      <w:r w:rsidR="00B62C83">
        <w:rPr>
          <w:sz w:val="22"/>
          <w:szCs w:val="22"/>
        </w:rPr>
        <w:t> </w:t>
      </w:r>
      <w:r w:rsidR="007D22D1">
        <w:rPr>
          <w:sz w:val="22"/>
          <w:szCs w:val="22"/>
        </w:rPr>
        <w:t>o</w:t>
      </w:r>
      <w:r w:rsidRPr="00852EA3">
        <w:rPr>
          <w:sz w:val="22"/>
          <w:szCs w:val="22"/>
        </w:rPr>
        <w:t>bjednatelem v</w:t>
      </w:r>
      <w:r w:rsidR="00B62C83">
        <w:rPr>
          <w:sz w:val="22"/>
          <w:szCs w:val="22"/>
        </w:rPr>
        <w:t> </w:t>
      </w:r>
      <w:r w:rsidRPr="00852EA3">
        <w:rPr>
          <w:sz w:val="22"/>
          <w:szCs w:val="22"/>
        </w:rPr>
        <w:t>samostatném řízení, ze kterého pořídí zápis s</w:t>
      </w:r>
      <w:r w:rsidR="00B62C83">
        <w:rPr>
          <w:sz w:val="22"/>
          <w:szCs w:val="22"/>
        </w:rPr>
        <w:t> </w:t>
      </w:r>
      <w:r w:rsidRPr="00852EA3">
        <w:rPr>
          <w:sz w:val="22"/>
          <w:szCs w:val="22"/>
        </w:rPr>
        <w:t>uvedením důvodů obou stran.</w:t>
      </w:r>
    </w:p>
    <w:p w14:paraId="28CE1E39" w14:textId="749A3E0D" w:rsidR="00B5189A" w:rsidRPr="009F18D8" w:rsidRDefault="00B5189A" w:rsidP="00B5189A">
      <w:pPr>
        <w:pStyle w:val="Zkladntext2"/>
        <w:numPr>
          <w:ilvl w:val="0"/>
          <w:numId w:val="6"/>
        </w:numPr>
        <w:tabs>
          <w:tab w:val="left" w:pos="567"/>
        </w:tabs>
        <w:spacing w:after="80" w:line="240" w:lineRule="auto"/>
        <w:ind w:left="567" w:hanging="567"/>
        <w:jc w:val="both"/>
        <w:rPr>
          <w:sz w:val="22"/>
          <w:szCs w:val="22"/>
        </w:rPr>
      </w:pPr>
      <w:r w:rsidRPr="00EB64F0">
        <w:rPr>
          <w:sz w:val="22"/>
          <w:szCs w:val="22"/>
        </w:rPr>
        <w:t xml:space="preserve">Splatnost faktur činí 30 dnů ode dne, kdy zhotovitel doručí oprávněně vystavenou fakturu včetně </w:t>
      </w:r>
      <w:r w:rsidRPr="009F18D8">
        <w:rPr>
          <w:sz w:val="22"/>
          <w:szCs w:val="22"/>
        </w:rPr>
        <w:t>příloh</w:t>
      </w:r>
      <w:r w:rsidR="00852EA3" w:rsidRPr="009F18D8">
        <w:rPr>
          <w:sz w:val="22"/>
          <w:szCs w:val="22"/>
        </w:rPr>
        <w:t xml:space="preserve"> a odsouhlasenou ze strany TD</w:t>
      </w:r>
      <w:r w:rsidR="007A18FB">
        <w:rPr>
          <w:sz w:val="22"/>
          <w:szCs w:val="22"/>
        </w:rPr>
        <w:t>S</w:t>
      </w:r>
      <w:r w:rsidRPr="009F18D8">
        <w:rPr>
          <w:sz w:val="22"/>
          <w:szCs w:val="22"/>
        </w:rPr>
        <w:t xml:space="preserve"> objednateli.</w:t>
      </w:r>
    </w:p>
    <w:p w14:paraId="066A289B" w14:textId="2DA01866" w:rsidR="00B5189A" w:rsidRPr="001E1E8A" w:rsidRDefault="00B5189A" w:rsidP="00B5189A">
      <w:pPr>
        <w:pStyle w:val="Zkladntext2"/>
        <w:numPr>
          <w:ilvl w:val="0"/>
          <w:numId w:val="6"/>
        </w:numPr>
        <w:tabs>
          <w:tab w:val="left" w:pos="567"/>
        </w:tabs>
        <w:spacing w:after="80" w:line="240" w:lineRule="auto"/>
        <w:ind w:left="567" w:hanging="567"/>
        <w:jc w:val="both"/>
        <w:rPr>
          <w:sz w:val="22"/>
          <w:szCs w:val="22"/>
        </w:rPr>
      </w:pPr>
      <w:r w:rsidRPr="009F18D8">
        <w:rPr>
          <w:sz w:val="22"/>
          <w:szCs w:val="22"/>
        </w:rPr>
        <w:t>Objednatel uhradí veškeré vystavené faktury maximálně do výše 90 % Celkové ceny díla. Zbývající neuhrazenou část (tj. výsledně 10</w:t>
      </w:r>
      <w:r w:rsidR="00B62C83">
        <w:rPr>
          <w:sz w:val="22"/>
          <w:szCs w:val="22"/>
        </w:rPr>
        <w:t> </w:t>
      </w:r>
      <w:r w:rsidRPr="009F18D8">
        <w:rPr>
          <w:sz w:val="22"/>
          <w:szCs w:val="22"/>
        </w:rPr>
        <w:t xml:space="preserve">% z Celkové ceny díla) </w:t>
      </w:r>
      <w:r w:rsidR="007C3D96" w:rsidRPr="009F18D8">
        <w:rPr>
          <w:sz w:val="22"/>
          <w:szCs w:val="22"/>
        </w:rPr>
        <w:t xml:space="preserve">– tzv. pozastávku uhradí objednatel </w:t>
      </w:r>
      <w:r w:rsidR="007C3D96" w:rsidRPr="001E1E8A">
        <w:rPr>
          <w:sz w:val="22"/>
          <w:szCs w:val="22"/>
        </w:rPr>
        <w:t xml:space="preserve">zhotoviteli po </w:t>
      </w:r>
      <w:r w:rsidR="00D533C6" w:rsidRPr="001E1E8A">
        <w:rPr>
          <w:sz w:val="22"/>
          <w:szCs w:val="22"/>
        </w:rPr>
        <w:t>protokolárním předání</w:t>
      </w:r>
      <w:r w:rsidR="007C3D96" w:rsidRPr="001E1E8A">
        <w:rPr>
          <w:sz w:val="22"/>
          <w:szCs w:val="22"/>
        </w:rPr>
        <w:t xml:space="preserve"> celého díla, po odstranění případných vad </w:t>
      </w:r>
      <w:r w:rsidR="009F18D8" w:rsidRPr="001E1E8A">
        <w:rPr>
          <w:sz w:val="22"/>
          <w:szCs w:val="22"/>
        </w:rPr>
        <w:t>díla.</w:t>
      </w:r>
    </w:p>
    <w:p w14:paraId="31A4891E" w14:textId="0FE586D6" w:rsidR="00B5189A" w:rsidRPr="00EB64F0" w:rsidRDefault="007D22D1" w:rsidP="00B5189A">
      <w:pPr>
        <w:pStyle w:val="Zkladntext2"/>
        <w:numPr>
          <w:ilvl w:val="0"/>
          <w:numId w:val="6"/>
        </w:numPr>
        <w:tabs>
          <w:tab w:val="left" w:pos="567"/>
        </w:tabs>
        <w:spacing w:after="80" w:line="240" w:lineRule="auto"/>
        <w:ind w:left="567" w:hanging="567"/>
        <w:jc w:val="both"/>
        <w:rPr>
          <w:sz w:val="22"/>
          <w:szCs w:val="22"/>
        </w:rPr>
      </w:pPr>
      <w:r>
        <w:rPr>
          <w:sz w:val="22"/>
          <w:szCs w:val="22"/>
        </w:rPr>
        <w:t>Smluvní s</w:t>
      </w:r>
      <w:r w:rsidR="00B5189A" w:rsidRPr="00EB64F0">
        <w:rPr>
          <w:sz w:val="22"/>
          <w:szCs w:val="22"/>
        </w:rPr>
        <w:t>trany si výslovně potvrzují, že objednatel nebude v prodlení s úhradou části faktu</w:t>
      </w:r>
      <w:r w:rsidR="006E0D3E">
        <w:rPr>
          <w:sz w:val="22"/>
          <w:szCs w:val="22"/>
        </w:rPr>
        <w:t>r</w:t>
      </w:r>
      <w:r w:rsidR="00B5189A" w:rsidRPr="00EB64F0">
        <w:rPr>
          <w:sz w:val="22"/>
          <w:szCs w:val="22"/>
        </w:rPr>
        <w:t>y v případě, kdy tato faktura bude vystavena na částku přesahující dohodnutý limit pro pozastávku, tj. nad 90 % Celkové ceny díla. V takovém případě objednatel uhradí pouze část faktury do limitu 90 % Celkové ceny díla. Zbývající část faktury zůstane neuhrazena a je splatná teprve po splnění podmínek pro uvolnění pozastávky.</w:t>
      </w:r>
    </w:p>
    <w:p w14:paraId="102D1054" w14:textId="165FB8C1" w:rsidR="008619EF" w:rsidRPr="00EB64F0" w:rsidRDefault="008619EF" w:rsidP="00B602EA">
      <w:pPr>
        <w:pStyle w:val="Zkladntext2"/>
        <w:numPr>
          <w:ilvl w:val="0"/>
          <w:numId w:val="6"/>
        </w:numPr>
        <w:tabs>
          <w:tab w:val="left" w:pos="567"/>
        </w:tabs>
        <w:spacing w:after="80" w:line="240" w:lineRule="auto"/>
        <w:ind w:left="567" w:hanging="567"/>
        <w:jc w:val="both"/>
        <w:rPr>
          <w:sz w:val="22"/>
          <w:szCs w:val="22"/>
        </w:rPr>
      </w:pPr>
      <w:r w:rsidRPr="00EB64F0">
        <w:rPr>
          <w:sz w:val="22"/>
          <w:szCs w:val="22"/>
        </w:rPr>
        <w:t>Faktura musí obsahovat náležitosti daňového dokladu a musí formou a obsahem odpovídat zákonu o účetnictví a zákonu o da</w:t>
      </w:r>
      <w:r w:rsidR="0094566F">
        <w:rPr>
          <w:sz w:val="22"/>
          <w:szCs w:val="22"/>
        </w:rPr>
        <w:t>n</w:t>
      </w:r>
      <w:r w:rsidRPr="00EB64F0">
        <w:rPr>
          <w:sz w:val="22"/>
          <w:szCs w:val="22"/>
        </w:rPr>
        <w:t xml:space="preserve">i z přidané hodnoty. </w:t>
      </w:r>
    </w:p>
    <w:p w14:paraId="2BD8247C" w14:textId="5256EFB3" w:rsidR="008619EF" w:rsidRPr="00EB64F0" w:rsidRDefault="008619EF" w:rsidP="00B602EA">
      <w:pPr>
        <w:pStyle w:val="Zkladntext2"/>
        <w:numPr>
          <w:ilvl w:val="0"/>
          <w:numId w:val="6"/>
        </w:numPr>
        <w:tabs>
          <w:tab w:val="left" w:pos="567"/>
        </w:tabs>
        <w:spacing w:after="80" w:line="240" w:lineRule="auto"/>
        <w:ind w:left="567" w:hanging="567"/>
        <w:jc w:val="both"/>
        <w:rPr>
          <w:sz w:val="22"/>
          <w:szCs w:val="22"/>
        </w:rPr>
      </w:pPr>
      <w:r w:rsidRPr="00EB64F0">
        <w:rPr>
          <w:sz w:val="22"/>
          <w:szCs w:val="22"/>
        </w:rPr>
        <w:t>Dojde-li ze strany objednate</w:t>
      </w:r>
      <w:r w:rsidR="0094566F">
        <w:rPr>
          <w:sz w:val="22"/>
          <w:szCs w:val="22"/>
        </w:rPr>
        <w:t>l</w:t>
      </w:r>
      <w:r w:rsidRPr="00EB64F0">
        <w:rPr>
          <w:sz w:val="22"/>
          <w:szCs w:val="22"/>
        </w:rPr>
        <w:t>e k prodlení při úhradě faktury, je objednatel povinen zaplatit zhotoviteli úr</w:t>
      </w:r>
      <w:r w:rsidR="0094566F">
        <w:rPr>
          <w:sz w:val="22"/>
          <w:szCs w:val="22"/>
        </w:rPr>
        <w:t>o</w:t>
      </w:r>
      <w:r w:rsidRPr="00EB64F0">
        <w:rPr>
          <w:sz w:val="22"/>
          <w:szCs w:val="22"/>
        </w:rPr>
        <w:t>k z prodlení ve výši 0,03</w:t>
      </w:r>
      <w:r w:rsidR="00B62C83">
        <w:rPr>
          <w:sz w:val="22"/>
          <w:szCs w:val="22"/>
        </w:rPr>
        <w:t> </w:t>
      </w:r>
      <w:r w:rsidRPr="00EB64F0">
        <w:rPr>
          <w:sz w:val="22"/>
          <w:szCs w:val="22"/>
        </w:rPr>
        <w:t>% z dlužné částky za každý den prodlení.</w:t>
      </w:r>
    </w:p>
    <w:p w14:paraId="1DFC64D8" w14:textId="7372814D" w:rsidR="008619EF" w:rsidRPr="00EB64F0" w:rsidRDefault="008619EF" w:rsidP="00B602EA">
      <w:pPr>
        <w:pStyle w:val="Zkladntext2"/>
        <w:numPr>
          <w:ilvl w:val="0"/>
          <w:numId w:val="6"/>
        </w:numPr>
        <w:tabs>
          <w:tab w:val="left" w:pos="567"/>
        </w:tabs>
        <w:spacing w:after="80" w:line="240" w:lineRule="auto"/>
        <w:ind w:left="567" w:hanging="567"/>
        <w:jc w:val="both"/>
        <w:rPr>
          <w:sz w:val="22"/>
          <w:szCs w:val="22"/>
        </w:rPr>
      </w:pPr>
      <w:r w:rsidRPr="00EB64F0">
        <w:rPr>
          <w:sz w:val="22"/>
          <w:szCs w:val="22"/>
        </w:rPr>
        <w:t>Objednatel si vyhrazuje právo kontroly dodacích listů (</w:t>
      </w:r>
      <w:r w:rsidR="007D22D1">
        <w:rPr>
          <w:sz w:val="22"/>
          <w:szCs w:val="22"/>
        </w:rPr>
        <w:t>v</w:t>
      </w:r>
      <w:r w:rsidRPr="00EB64F0">
        <w:rPr>
          <w:sz w:val="22"/>
          <w:szCs w:val="22"/>
        </w:rPr>
        <w:t>č. technických listů) veškerých materiálů. Pokud toto svoje právo bude chtít uplatnit, je povinen o to</w:t>
      </w:r>
      <w:r w:rsidR="0094566F">
        <w:rPr>
          <w:sz w:val="22"/>
          <w:szCs w:val="22"/>
        </w:rPr>
        <w:t>m</w:t>
      </w:r>
      <w:r w:rsidRPr="00EB64F0">
        <w:rPr>
          <w:sz w:val="22"/>
          <w:szCs w:val="22"/>
        </w:rPr>
        <w:t xml:space="preserve"> </w:t>
      </w:r>
      <w:r w:rsidR="004B47D3">
        <w:rPr>
          <w:sz w:val="22"/>
          <w:szCs w:val="22"/>
        </w:rPr>
        <w:t xml:space="preserve">způsobem uvedeným v článku </w:t>
      </w:r>
      <w:r w:rsidR="00CD1F36">
        <w:rPr>
          <w:sz w:val="22"/>
          <w:szCs w:val="22"/>
        </w:rPr>
        <w:t>XI</w:t>
      </w:r>
      <w:r w:rsidR="00CD1F36" w:rsidRPr="00EB64F0">
        <w:rPr>
          <w:sz w:val="22"/>
          <w:szCs w:val="22"/>
        </w:rPr>
        <w:t>I</w:t>
      </w:r>
      <w:r w:rsidRPr="00EB64F0">
        <w:rPr>
          <w:sz w:val="22"/>
          <w:szCs w:val="22"/>
        </w:rPr>
        <w:t>.</w:t>
      </w:r>
      <w:r w:rsidR="007D22D1">
        <w:rPr>
          <w:sz w:val="22"/>
          <w:szCs w:val="22"/>
        </w:rPr>
        <w:t xml:space="preserve"> této smlouvy</w:t>
      </w:r>
      <w:r w:rsidRPr="00EB64F0">
        <w:rPr>
          <w:sz w:val="22"/>
          <w:szCs w:val="22"/>
        </w:rPr>
        <w:t xml:space="preserve"> písemně požádat zhotovitele s uvedením toho, které materiály požaduje doložit</w:t>
      </w:r>
      <w:r w:rsidR="00CD1F36">
        <w:rPr>
          <w:sz w:val="22"/>
          <w:szCs w:val="22"/>
        </w:rPr>
        <w:t>.</w:t>
      </w:r>
      <w:r w:rsidRPr="00EB64F0">
        <w:rPr>
          <w:sz w:val="22"/>
          <w:szCs w:val="22"/>
        </w:rPr>
        <w:t xml:space="preserve"> </w:t>
      </w:r>
    </w:p>
    <w:p w14:paraId="76B563FE" w14:textId="3761F53E" w:rsidR="008619EF" w:rsidRDefault="008619EF" w:rsidP="00B602EA">
      <w:pPr>
        <w:pStyle w:val="Zkladntext2"/>
        <w:numPr>
          <w:ilvl w:val="0"/>
          <w:numId w:val="6"/>
        </w:numPr>
        <w:tabs>
          <w:tab w:val="left" w:pos="567"/>
        </w:tabs>
        <w:spacing w:after="0" w:line="240" w:lineRule="auto"/>
        <w:ind w:left="567" w:hanging="567"/>
        <w:jc w:val="both"/>
        <w:rPr>
          <w:sz w:val="22"/>
          <w:szCs w:val="22"/>
        </w:rPr>
      </w:pPr>
      <w:r w:rsidRPr="00EB64F0">
        <w:rPr>
          <w:sz w:val="22"/>
          <w:szCs w:val="22"/>
        </w:rPr>
        <w:t>V případě, že objednateli vznikne dle této smlouvy nárok na smluvní pokutu vůči zhotoviteli, je objednatel oprávněn vystavit penalizační fakturu a jednostranně započítat tuto svoji pohledávku vůči pohledávkám zhotovitele. Objednatel je oprávněn kdykoliv započíst své i nesplatné pohledávky vůči zhotoviteli proti pohledávkám zhotovitele vůči objednateli z této smlouvy.</w:t>
      </w:r>
    </w:p>
    <w:p w14:paraId="69B3319E" w14:textId="669146D2" w:rsidR="00400849" w:rsidRDefault="00400849" w:rsidP="00B602EA">
      <w:pPr>
        <w:pStyle w:val="Zkladntext2"/>
        <w:numPr>
          <w:ilvl w:val="0"/>
          <w:numId w:val="6"/>
        </w:numPr>
        <w:tabs>
          <w:tab w:val="left" w:pos="567"/>
        </w:tabs>
        <w:spacing w:after="0" w:line="240" w:lineRule="auto"/>
        <w:ind w:left="567" w:hanging="567"/>
        <w:jc w:val="both"/>
        <w:rPr>
          <w:sz w:val="22"/>
          <w:szCs w:val="22"/>
        </w:rPr>
      </w:pPr>
      <w:r>
        <w:rPr>
          <w:sz w:val="22"/>
          <w:szCs w:val="22"/>
        </w:rPr>
        <w:t xml:space="preserve">Úhradou smluvní pokuty dle této smlouvy není dotčeno případné právo poškozené smluvní strany na úhradu způsobené škody. </w:t>
      </w:r>
    </w:p>
    <w:p w14:paraId="1F7B1DB4" w14:textId="77777777" w:rsidR="00EB629A" w:rsidRDefault="00EB629A" w:rsidP="00EB629A">
      <w:pPr>
        <w:pStyle w:val="Zkladntext2"/>
        <w:tabs>
          <w:tab w:val="left" w:pos="567"/>
        </w:tabs>
        <w:spacing w:after="0" w:line="240" w:lineRule="auto"/>
        <w:ind w:left="567"/>
        <w:jc w:val="both"/>
        <w:rPr>
          <w:sz w:val="22"/>
          <w:szCs w:val="22"/>
        </w:rPr>
      </w:pPr>
    </w:p>
    <w:p w14:paraId="33BB0D5E" w14:textId="568EF8C7" w:rsidR="00400849" w:rsidRDefault="00AA52FD" w:rsidP="00AA52FD">
      <w:pPr>
        <w:tabs>
          <w:tab w:val="left" w:pos="5510"/>
        </w:tabs>
        <w:rPr>
          <w:b/>
          <w:sz w:val="22"/>
          <w:szCs w:val="22"/>
        </w:rPr>
      </w:pPr>
      <w:r>
        <w:rPr>
          <w:b/>
          <w:sz w:val="22"/>
          <w:szCs w:val="22"/>
        </w:rPr>
        <w:tab/>
      </w:r>
    </w:p>
    <w:p w14:paraId="5CDA4259" w14:textId="77777777" w:rsidR="00AA52FD" w:rsidRDefault="00AA52FD" w:rsidP="00AA52FD">
      <w:pPr>
        <w:tabs>
          <w:tab w:val="left" w:pos="5510"/>
        </w:tabs>
        <w:rPr>
          <w:b/>
          <w:sz w:val="22"/>
          <w:szCs w:val="22"/>
        </w:rPr>
      </w:pPr>
    </w:p>
    <w:p w14:paraId="1ECEABA9" w14:textId="77777777" w:rsidR="00AA52FD" w:rsidRDefault="00AA52FD" w:rsidP="00AA52FD">
      <w:pPr>
        <w:tabs>
          <w:tab w:val="left" w:pos="5510"/>
        </w:tabs>
        <w:rPr>
          <w:b/>
          <w:sz w:val="22"/>
          <w:szCs w:val="22"/>
        </w:rPr>
      </w:pPr>
    </w:p>
    <w:p w14:paraId="11B3AB0A" w14:textId="77777777" w:rsidR="00400849" w:rsidRDefault="00400849" w:rsidP="00BB5A4C">
      <w:pPr>
        <w:tabs>
          <w:tab w:val="left" w:pos="567"/>
          <w:tab w:val="left" w:pos="2127"/>
        </w:tabs>
        <w:jc w:val="center"/>
        <w:rPr>
          <w:b/>
          <w:sz w:val="22"/>
          <w:szCs w:val="22"/>
        </w:rPr>
      </w:pPr>
    </w:p>
    <w:p w14:paraId="27CA09F3" w14:textId="11EB79FD" w:rsidR="008619EF" w:rsidRPr="00EB64F0" w:rsidRDefault="008619EF" w:rsidP="00BB5A4C">
      <w:pPr>
        <w:tabs>
          <w:tab w:val="left" w:pos="567"/>
          <w:tab w:val="left" w:pos="2127"/>
        </w:tabs>
        <w:jc w:val="center"/>
        <w:rPr>
          <w:b/>
          <w:sz w:val="22"/>
          <w:szCs w:val="22"/>
        </w:rPr>
      </w:pPr>
      <w:r w:rsidRPr="00EB64F0">
        <w:rPr>
          <w:b/>
          <w:sz w:val="22"/>
          <w:szCs w:val="22"/>
        </w:rPr>
        <w:lastRenderedPageBreak/>
        <w:t xml:space="preserve">V. </w:t>
      </w:r>
    </w:p>
    <w:p w14:paraId="0CEC80BA" w14:textId="77777777" w:rsidR="008619EF" w:rsidRPr="00247271" w:rsidRDefault="008619EF" w:rsidP="00247271">
      <w:pPr>
        <w:tabs>
          <w:tab w:val="left" w:pos="567"/>
          <w:tab w:val="left" w:pos="2127"/>
        </w:tabs>
        <w:spacing w:after="80"/>
        <w:jc w:val="center"/>
        <w:rPr>
          <w:b/>
          <w:sz w:val="22"/>
          <w:szCs w:val="22"/>
        </w:rPr>
      </w:pPr>
      <w:r w:rsidRPr="00EB64F0">
        <w:rPr>
          <w:b/>
          <w:sz w:val="22"/>
          <w:szCs w:val="22"/>
        </w:rPr>
        <w:t>Předání a převzetí dokumentace</w:t>
      </w:r>
    </w:p>
    <w:p w14:paraId="6813240D" w14:textId="77777777" w:rsidR="008619EF" w:rsidRPr="00247271" w:rsidRDefault="008619EF" w:rsidP="00B602EA">
      <w:pPr>
        <w:pStyle w:val="Odstavecseseznamem"/>
        <w:numPr>
          <w:ilvl w:val="0"/>
          <w:numId w:val="23"/>
        </w:numPr>
        <w:spacing w:after="80"/>
        <w:ind w:left="567" w:hanging="567"/>
        <w:contextualSpacing w:val="0"/>
        <w:jc w:val="both"/>
        <w:rPr>
          <w:strike/>
          <w:sz w:val="22"/>
          <w:szCs w:val="22"/>
        </w:rPr>
      </w:pPr>
      <w:r w:rsidRPr="00247271">
        <w:rPr>
          <w:sz w:val="22"/>
          <w:szCs w:val="22"/>
        </w:rPr>
        <w:t xml:space="preserve">Objednatel protokolárně předá zhotoviteli 1 vyhotovení Projektové dokumentace bez soupisu stavebních prací, dodávek a služeb. </w:t>
      </w:r>
    </w:p>
    <w:p w14:paraId="415B07AD" w14:textId="7BE29323" w:rsidR="008619EF" w:rsidRPr="00BC12D0" w:rsidRDefault="008619EF" w:rsidP="00B602EA">
      <w:pPr>
        <w:pStyle w:val="Odstavecseseznamem"/>
        <w:numPr>
          <w:ilvl w:val="0"/>
          <w:numId w:val="23"/>
        </w:numPr>
        <w:spacing w:after="80"/>
        <w:ind w:left="567" w:hanging="567"/>
        <w:contextualSpacing w:val="0"/>
        <w:jc w:val="both"/>
        <w:rPr>
          <w:strike/>
          <w:sz w:val="22"/>
          <w:szCs w:val="22"/>
        </w:rPr>
      </w:pPr>
      <w:r w:rsidRPr="00247271">
        <w:rPr>
          <w:sz w:val="22"/>
          <w:szCs w:val="22"/>
        </w:rPr>
        <w:t xml:space="preserve">Zhotovitel </w:t>
      </w:r>
      <w:r w:rsidR="00172DAD">
        <w:rPr>
          <w:sz w:val="22"/>
          <w:szCs w:val="22"/>
        </w:rPr>
        <w:t xml:space="preserve">potvrzuje, že </w:t>
      </w:r>
      <w:r w:rsidRPr="00247271">
        <w:rPr>
          <w:sz w:val="22"/>
          <w:szCs w:val="22"/>
        </w:rPr>
        <w:t xml:space="preserve">měl před podpisem této smlouvy již Projektovou dokumentaci k dispozici v elektronické </w:t>
      </w:r>
      <w:r w:rsidRPr="00BC12D0">
        <w:rPr>
          <w:sz w:val="22"/>
          <w:szCs w:val="22"/>
        </w:rPr>
        <w:t xml:space="preserve">podobě </w:t>
      </w:r>
      <w:r w:rsidR="00564046">
        <w:rPr>
          <w:sz w:val="22"/>
          <w:szCs w:val="22"/>
        </w:rPr>
        <w:t xml:space="preserve">pro zpracování své nabídky </w:t>
      </w:r>
      <w:r w:rsidRPr="00BC12D0">
        <w:rPr>
          <w:sz w:val="22"/>
          <w:szCs w:val="22"/>
        </w:rPr>
        <w:t xml:space="preserve">a tuto si pečlivě prověřil. </w:t>
      </w:r>
    </w:p>
    <w:p w14:paraId="5C42427A" w14:textId="2CF3E5B0" w:rsidR="008619EF" w:rsidRPr="00BC12D0" w:rsidRDefault="008619EF" w:rsidP="00B602EA">
      <w:pPr>
        <w:pStyle w:val="Odstavecseseznamem"/>
        <w:numPr>
          <w:ilvl w:val="0"/>
          <w:numId w:val="23"/>
        </w:numPr>
        <w:spacing w:after="80"/>
        <w:ind w:left="567" w:hanging="567"/>
        <w:contextualSpacing w:val="0"/>
        <w:jc w:val="both"/>
        <w:rPr>
          <w:sz w:val="22"/>
          <w:szCs w:val="22"/>
        </w:rPr>
      </w:pPr>
      <w:r w:rsidRPr="00BC12D0">
        <w:rPr>
          <w:sz w:val="22"/>
          <w:szCs w:val="22"/>
        </w:rPr>
        <w:t xml:space="preserve">Zhotovitel je povinen předat objednateli nejpozději v den předání díla </w:t>
      </w:r>
      <w:r w:rsidR="00BC12D0">
        <w:rPr>
          <w:sz w:val="22"/>
          <w:szCs w:val="22"/>
        </w:rPr>
        <w:t>projektovou dokumentaci</w:t>
      </w:r>
      <w:r w:rsidRPr="00BC12D0">
        <w:rPr>
          <w:sz w:val="22"/>
          <w:szCs w:val="22"/>
        </w:rPr>
        <w:t xml:space="preserve"> skutečného provedení díla, v</w:t>
      </w:r>
      <w:r w:rsidR="00BC12D0">
        <w:rPr>
          <w:sz w:val="22"/>
          <w:szCs w:val="22"/>
        </w:rPr>
        <w:t>četně geodetického zaměření a geometrického plánu dle požadavků uvedených v bodech 1.5., 1.6. a 1.7. této smlouvy.</w:t>
      </w:r>
      <w:r w:rsidRPr="00BC12D0">
        <w:rPr>
          <w:sz w:val="22"/>
          <w:szCs w:val="22"/>
        </w:rPr>
        <w:t xml:space="preserve"> </w:t>
      </w:r>
    </w:p>
    <w:p w14:paraId="74FD18DC" w14:textId="6609F237" w:rsidR="008619EF" w:rsidRPr="004A023A" w:rsidRDefault="008619EF" w:rsidP="00B602EA">
      <w:pPr>
        <w:pStyle w:val="Odstavecseseznamem"/>
        <w:numPr>
          <w:ilvl w:val="0"/>
          <w:numId w:val="23"/>
        </w:numPr>
        <w:ind w:left="567" w:hanging="567"/>
        <w:contextualSpacing w:val="0"/>
        <w:jc w:val="both"/>
        <w:rPr>
          <w:sz w:val="22"/>
          <w:szCs w:val="22"/>
        </w:rPr>
      </w:pPr>
      <w:r w:rsidRPr="00247271">
        <w:rPr>
          <w:sz w:val="22"/>
          <w:szCs w:val="22"/>
        </w:rPr>
        <w:t>Předání projektové dokumentace skutečného provedení díla, včetně geodetického zaměření díla</w:t>
      </w:r>
      <w:r w:rsidR="00BC12D0">
        <w:rPr>
          <w:sz w:val="22"/>
          <w:szCs w:val="22"/>
        </w:rPr>
        <w:t xml:space="preserve"> a geometrického plánu</w:t>
      </w:r>
      <w:r w:rsidRPr="00247271">
        <w:rPr>
          <w:sz w:val="22"/>
          <w:szCs w:val="22"/>
        </w:rPr>
        <w:t>, je podmínkou pro převzetí díla objednatelem</w:t>
      </w:r>
      <w:r w:rsidRPr="004A023A">
        <w:rPr>
          <w:sz w:val="22"/>
          <w:szCs w:val="22"/>
        </w:rPr>
        <w:t xml:space="preserve">. </w:t>
      </w:r>
      <w:r w:rsidR="00C90427" w:rsidRPr="004A023A">
        <w:rPr>
          <w:sz w:val="22"/>
          <w:szCs w:val="22"/>
        </w:rPr>
        <w:t>Geometrický plán je možné doložit do 1 měsíce od předání a převzetí díla</w:t>
      </w:r>
      <w:r w:rsidR="000A2F2C" w:rsidRPr="004A023A">
        <w:rPr>
          <w:sz w:val="22"/>
          <w:szCs w:val="22"/>
        </w:rPr>
        <w:t>, jako drobnou vadu nebránící provozu díla</w:t>
      </w:r>
      <w:r w:rsidR="00C90427" w:rsidRPr="004A023A">
        <w:rPr>
          <w:sz w:val="22"/>
          <w:szCs w:val="22"/>
        </w:rPr>
        <w:t>.</w:t>
      </w:r>
    </w:p>
    <w:p w14:paraId="2CAFA842" w14:textId="77777777" w:rsidR="008619EF" w:rsidRDefault="008619EF" w:rsidP="00B0575E">
      <w:pPr>
        <w:pStyle w:val="Odstavecseseznamem"/>
        <w:keepNext/>
        <w:tabs>
          <w:tab w:val="left" w:pos="567"/>
          <w:tab w:val="left" w:pos="4678"/>
          <w:tab w:val="left" w:pos="5670"/>
        </w:tabs>
        <w:rPr>
          <w:b/>
          <w:sz w:val="22"/>
          <w:szCs w:val="22"/>
        </w:rPr>
      </w:pPr>
    </w:p>
    <w:p w14:paraId="512F4B72" w14:textId="77777777" w:rsidR="00EB629A" w:rsidRPr="00247271" w:rsidRDefault="00EB629A" w:rsidP="00B0575E">
      <w:pPr>
        <w:pStyle w:val="Odstavecseseznamem"/>
        <w:keepNext/>
        <w:tabs>
          <w:tab w:val="left" w:pos="567"/>
          <w:tab w:val="left" w:pos="4678"/>
          <w:tab w:val="left" w:pos="5670"/>
        </w:tabs>
        <w:rPr>
          <w:b/>
          <w:sz w:val="22"/>
          <w:szCs w:val="22"/>
        </w:rPr>
      </w:pPr>
    </w:p>
    <w:p w14:paraId="69D6BB06" w14:textId="77777777" w:rsidR="008619EF" w:rsidRPr="00247271" w:rsidRDefault="008619EF" w:rsidP="00312CE8">
      <w:pPr>
        <w:pStyle w:val="Nadpis2"/>
        <w:spacing w:before="0"/>
        <w:rPr>
          <w:sz w:val="22"/>
          <w:szCs w:val="22"/>
        </w:rPr>
      </w:pPr>
      <w:r w:rsidRPr="00247271">
        <w:rPr>
          <w:sz w:val="22"/>
          <w:szCs w:val="22"/>
        </w:rPr>
        <w:t>VI.</w:t>
      </w:r>
    </w:p>
    <w:p w14:paraId="6DD1C738" w14:textId="77777777" w:rsidR="008619EF" w:rsidRPr="000D29CE" w:rsidRDefault="008619EF" w:rsidP="000D29CE">
      <w:pPr>
        <w:tabs>
          <w:tab w:val="left" w:pos="567"/>
          <w:tab w:val="left" w:pos="2127"/>
        </w:tabs>
        <w:spacing w:after="80"/>
        <w:jc w:val="center"/>
        <w:rPr>
          <w:b/>
          <w:sz w:val="22"/>
          <w:szCs w:val="22"/>
        </w:rPr>
      </w:pPr>
      <w:r w:rsidRPr="000D29CE">
        <w:rPr>
          <w:b/>
          <w:sz w:val="22"/>
          <w:szCs w:val="22"/>
        </w:rPr>
        <w:t>Stavební deník</w:t>
      </w:r>
    </w:p>
    <w:p w14:paraId="23D49AB8" w14:textId="7274F372" w:rsidR="008619EF" w:rsidRPr="00247271" w:rsidRDefault="008619EF" w:rsidP="00B602EA">
      <w:pPr>
        <w:pStyle w:val="Zkladntext"/>
        <w:numPr>
          <w:ilvl w:val="0"/>
          <w:numId w:val="12"/>
        </w:numPr>
        <w:tabs>
          <w:tab w:val="left" w:pos="567"/>
        </w:tabs>
        <w:spacing w:after="0"/>
        <w:ind w:left="567" w:hanging="567"/>
        <w:jc w:val="both"/>
        <w:rPr>
          <w:i/>
          <w:sz w:val="22"/>
          <w:szCs w:val="22"/>
        </w:rPr>
      </w:pPr>
      <w:r w:rsidRPr="00247271">
        <w:rPr>
          <w:sz w:val="22"/>
          <w:szCs w:val="22"/>
        </w:rPr>
        <w:t xml:space="preserve">Zhotovitel je povinen ode dne převzetí staveniště vést o pracích, které na díle provádí, stavební deník, do kterého je povinen zapisovat všechny skutečnosti rozhodné pro plnění smlouvy. Zejména je povinen do něj zapisovat údaje o časovém postupu prací, o jejich jakosti, počty osob na stavbě apod. Povinnost vést stavební deník končí předáním a převzetím díla; v případě, že dílo bude převzato s vadami či nedodělky, končí povinnost vést stavební deník až okamžikem odstranění poslední z takových vad a nedodělků. </w:t>
      </w:r>
    </w:p>
    <w:p w14:paraId="2E40438F" w14:textId="77777777" w:rsidR="008619EF" w:rsidRPr="00247271" w:rsidRDefault="008619EF" w:rsidP="00B602EA">
      <w:pPr>
        <w:pStyle w:val="Zkladntext"/>
        <w:numPr>
          <w:ilvl w:val="0"/>
          <w:numId w:val="12"/>
        </w:numPr>
        <w:tabs>
          <w:tab w:val="left" w:pos="567"/>
        </w:tabs>
        <w:spacing w:before="80" w:after="0"/>
        <w:ind w:left="567" w:hanging="567"/>
        <w:jc w:val="both"/>
        <w:rPr>
          <w:i/>
          <w:sz w:val="22"/>
          <w:szCs w:val="22"/>
        </w:rPr>
      </w:pPr>
      <w:r w:rsidRPr="00247271">
        <w:rPr>
          <w:snapToGrid w:val="0"/>
          <w:sz w:val="22"/>
          <w:szCs w:val="22"/>
        </w:rPr>
        <w:t>Stavební deník musí mít náležitosti uvedené ve stavebním zákoně a jeho prováděcích předpisech.</w:t>
      </w:r>
    </w:p>
    <w:p w14:paraId="726CA00F" w14:textId="77777777" w:rsidR="008619EF" w:rsidRPr="00247271" w:rsidRDefault="008619EF" w:rsidP="00B602EA">
      <w:pPr>
        <w:pStyle w:val="Zkladntext"/>
        <w:numPr>
          <w:ilvl w:val="0"/>
          <w:numId w:val="12"/>
        </w:numPr>
        <w:tabs>
          <w:tab w:val="left" w:pos="567"/>
        </w:tabs>
        <w:spacing w:before="80" w:after="0"/>
        <w:ind w:left="567" w:hanging="567"/>
        <w:jc w:val="both"/>
        <w:rPr>
          <w:sz w:val="22"/>
          <w:szCs w:val="22"/>
        </w:rPr>
      </w:pPr>
      <w:r w:rsidRPr="00247271">
        <w:rPr>
          <w:sz w:val="22"/>
          <w:szCs w:val="22"/>
        </w:rPr>
        <w:t>Veškeré listy stavebního deníku musí být vzestupně očíslovány.</w:t>
      </w:r>
    </w:p>
    <w:p w14:paraId="4C455ADB" w14:textId="6E756AA0" w:rsidR="008619EF" w:rsidRPr="00247271" w:rsidRDefault="008619EF" w:rsidP="00B602EA">
      <w:pPr>
        <w:pStyle w:val="Zkladntext"/>
        <w:numPr>
          <w:ilvl w:val="0"/>
          <w:numId w:val="12"/>
        </w:numPr>
        <w:tabs>
          <w:tab w:val="left" w:pos="567"/>
        </w:tabs>
        <w:spacing w:before="80" w:after="0"/>
        <w:ind w:left="567" w:hanging="567"/>
        <w:jc w:val="both"/>
        <w:rPr>
          <w:sz w:val="22"/>
          <w:szCs w:val="22"/>
        </w:rPr>
      </w:pPr>
      <w:r w:rsidRPr="00247271">
        <w:rPr>
          <w:sz w:val="22"/>
          <w:szCs w:val="22"/>
        </w:rPr>
        <w:t>Zápisy do stavebního deníku čitelně zapisuje a podepisuje zástupce pro věci technické zhotovitele vždy ten den, kdy byly práce provedeny, nebo v den, kdy nastaly okolnosti, které jsou předmětem zájmu, resp. jsou z pohledu provádění díla významné. Mezi jednotlivými záznamy ve stavebním deníku nesmí být vynechána volná místa. Mimo zástupce pro věci technické zhotovitele může do stavebního deníku provádět potřebné záznamy pouze objednatel, zástupce pro věci technické objednatele, příslušné orgány státní správy a osoby určené právními předpisy.</w:t>
      </w:r>
    </w:p>
    <w:p w14:paraId="1BBB63B2" w14:textId="72982589" w:rsidR="008619EF" w:rsidRPr="00247271" w:rsidRDefault="008619EF" w:rsidP="00B602EA">
      <w:pPr>
        <w:pStyle w:val="Zkladntext"/>
        <w:numPr>
          <w:ilvl w:val="0"/>
          <w:numId w:val="12"/>
        </w:numPr>
        <w:tabs>
          <w:tab w:val="left" w:pos="567"/>
        </w:tabs>
        <w:spacing w:before="80" w:after="0"/>
        <w:ind w:left="567" w:hanging="567"/>
        <w:jc w:val="both"/>
        <w:rPr>
          <w:sz w:val="22"/>
          <w:szCs w:val="22"/>
        </w:rPr>
      </w:pPr>
      <w:r w:rsidRPr="00247271">
        <w:rPr>
          <w:sz w:val="22"/>
          <w:szCs w:val="22"/>
        </w:rPr>
        <w:t>Nesouhlasí-li zhotovitel se zápisem, který učinil objednatel nebo jeho zástupce do stavebního deníku, musí k tomuto zápisu připojit svoje stanovisko nejpozději do 3 pracovních dnů, jinak se má za to, že s uvedeným zápisem souhlasí.</w:t>
      </w:r>
    </w:p>
    <w:p w14:paraId="7EEC58DC" w14:textId="51E4EB1C" w:rsidR="008619EF" w:rsidRPr="00247271" w:rsidRDefault="008619EF" w:rsidP="00B602EA">
      <w:pPr>
        <w:pStyle w:val="Zkladntext"/>
        <w:numPr>
          <w:ilvl w:val="0"/>
          <w:numId w:val="12"/>
        </w:numPr>
        <w:tabs>
          <w:tab w:val="left" w:pos="567"/>
        </w:tabs>
        <w:spacing w:before="80" w:after="0"/>
        <w:ind w:left="567" w:hanging="567"/>
        <w:jc w:val="both"/>
        <w:rPr>
          <w:sz w:val="22"/>
          <w:szCs w:val="22"/>
        </w:rPr>
      </w:pPr>
      <w:r w:rsidRPr="00247271">
        <w:rPr>
          <w:sz w:val="22"/>
          <w:szCs w:val="22"/>
        </w:rPr>
        <w:t>Objednatel je povinen vyjadřovat se k zápisům ve stavebním deníku učiněným zhotovitelem nejpozději do 5 pracovních dnů.</w:t>
      </w:r>
    </w:p>
    <w:p w14:paraId="4C19EEC6" w14:textId="77777777" w:rsidR="008619EF" w:rsidRPr="00247271" w:rsidRDefault="008619EF" w:rsidP="00B602EA">
      <w:pPr>
        <w:pStyle w:val="Zkladntext"/>
        <w:numPr>
          <w:ilvl w:val="0"/>
          <w:numId w:val="12"/>
        </w:numPr>
        <w:tabs>
          <w:tab w:val="left" w:pos="567"/>
        </w:tabs>
        <w:spacing w:before="80" w:after="0"/>
        <w:ind w:left="567" w:hanging="567"/>
        <w:jc w:val="both"/>
        <w:rPr>
          <w:sz w:val="22"/>
          <w:szCs w:val="22"/>
        </w:rPr>
      </w:pPr>
      <w:r w:rsidRPr="00247271">
        <w:rPr>
          <w:sz w:val="22"/>
          <w:szCs w:val="22"/>
        </w:rPr>
        <w:t>Zápis ve stavebním deníku není změnou smlouvy, ale může sloužit jako podklad pro vypracování dodatků a změn smlouvy.</w:t>
      </w:r>
    </w:p>
    <w:p w14:paraId="19EA0FB4" w14:textId="77777777" w:rsidR="008619EF" w:rsidRDefault="008619EF" w:rsidP="0015632C">
      <w:pPr>
        <w:tabs>
          <w:tab w:val="left" w:pos="567"/>
          <w:tab w:val="left" w:pos="2127"/>
        </w:tabs>
        <w:jc w:val="center"/>
        <w:rPr>
          <w:b/>
          <w:sz w:val="22"/>
          <w:szCs w:val="22"/>
        </w:rPr>
      </w:pPr>
    </w:p>
    <w:p w14:paraId="436923D6" w14:textId="77777777" w:rsidR="0087220A" w:rsidRDefault="0087220A" w:rsidP="0015632C">
      <w:pPr>
        <w:tabs>
          <w:tab w:val="left" w:pos="567"/>
          <w:tab w:val="left" w:pos="2127"/>
        </w:tabs>
        <w:jc w:val="center"/>
        <w:rPr>
          <w:b/>
          <w:sz w:val="22"/>
          <w:szCs w:val="22"/>
        </w:rPr>
      </w:pPr>
    </w:p>
    <w:p w14:paraId="3390B278" w14:textId="77777777" w:rsidR="008619EF" w:rsidRPr="00247271" w:rsidRDefault="008619EF" w:rsidP="0092449B">
      <w:pPr>
        <w:keepNext/>
        <w:jc w:val="center"/>
        <w:outlineLvl w:val="1"/>
        <w:rPr>
          <w:b/>
          <w:bCs/>
          <w:sz w:val="22"/>
          <w:szCs w:val="22"/>
        </w:rPr>
      </w:pPr>
      <w:r w:rsidRPr="00247271">
        <w:rPr>
          <w:b/>
          <w:sz w:val="22"/>
          <w:szCs w:val="22"/>
        </w:rPr>
        <w:t xml:space="preserve">VII. </w:t>
      </w:r>
    </w:p>
    <w:p w14:paraId="511B6462" w14:textId="77777777" w:rsidR="008619EF" w:rsidRPr="00247271" w:rsidRDefault="008619EF" w:rsidP="00247271">
      <w:pPr>
        <w:tabs>
          <w:tab w:val="left" w:pos="567"/>
          <w:tab w:val="left" w:pos="2127"/>
        </w:tabs>
        <w:spacing w:after="80"/>
        <w:jc w:val="center"/>
        <w:rPr>
          <w:b/>
          <w:bCs/>
          <w:sz w:val="22"/>
          <w:szCs w:val="22"/>
        </w:rPr>
      </w:pPr>
      <w:r w:rsidRPr="00247271">
        <w:rPr>
          <w:b/>
          <w:sz w:val="22"/>
          <w:szCs w:val="22"/>
        </w:rPr>
        <w:t>Staveniště</w:t>
      </w:r>
    </w:p>
    <w:p w14:paraId="22E6E5AF" w14:textId="77777777" w:rsidR="008619EF" w:rsidRPr="00BA18DD" w:rsidRDefault="008619EF" w:rsidP="00B602EA">
      <w:pPr>
        <w:pStyle w:val="Odstavecseseznamem"/>
        <w:numPr>
          <w:ilvl w:val="0"/>
          <w:numId w:val="22"/>
        </w:numPr>
        <w:spacing w:before="80"/>
        <w:ind w:left="567" w:hanging="567"/>
        <w:contextualSpacing w:val="0"/>
        <w:jc w:val="both"/>
        <w:rPr>
          <w:sz w:val="22"/>
          <w:szCs w:val="22"/>
        </w:rPr>
      </w:pPr>
      <w:r w:rsidRPr="00247271">
        <w:rPr>
          <w:sz w:val="22"/>
          <w:szCs w:val="22"/>
        </w:rPr>
        <w:t xml:space="preserve">Staveništěm se rozumí vždy prostor určený Projektovou dokumentací či jiným dokumentem pro provádění díla a pro </w:t>
      </w:r>
      <w:r w:rsidRPr="00BA18DD">
        <w:rPr>
          <w:sz w:val="22"/>
          <w:szCs w:val="22"/>
        </w:rPr>
        <w:t>zařízení staveniště.</w:t>
      </w:r>
    </w:p>
    <w:p w14:paraId="0F063B80" w14:textId="110DBA0A" w:rsidR="008619EF" w:rsidRPr="00BA18DD" w:rsidRDefault="008619EF" w:rsidP="00B602EA">
      <w:pPr>
        <w:pStyle w:val="Odstavecseseznamem"/>
        <w:numPr>
          <w:ilvl w:val="0"/>
          <w:numId w:val="22"/>
        </w:numPr>
        <w:spacing w:before="80"/>
        <w:ind w:left="567" w:hanging="567"/>
        <w:contextualSpacing w:val="0"/>
        <w:jc w:val="both"/>
        <w:rPr>
          <w:sz w:val="22"/>
          <w:szCs w:val="22"/>
        </w:rPr>
      </w:pPr>
      <w:r w:rsidRPr="00BA18DD">
        <w:rPr>
          <w:sz w:val="22"/>
          <w:szCs w:val="22"/>
        </w:rPr>
        <w:t xml:space="preserve">Objednatel předá zhotoviteli staveniště </w:t>
      </w:r>
      <w:r w:rsidR="00963279" w:rsidRPr="00BA18DD">
        <w:rPr>
          <w:sz w:val="22"/>
          <w:szCs w:val="22"/>
        </w:rPr>
        <w:t>nejpozději do 7 kalendářních dnů ode dne podpisu smlouvy</w:t>
      </w:r>
      <w:r w:rsidRPr="00BA18DD">
        <w:rPr>
          <w:sz w:val="22"/>
          <w:szCs w:val="22"/>
        </w:rPr>
        <w:t xml:space="preserve">, nedohodnou-li se strany jinak. O předání staveniště </w:t>
      </w:r>
      <w:proofErr w:type="gramStart"/>
      <w:r w:rsidRPr="00BA18DD">
        <w:rPr>
          <w:sz w:val="22"/>
          <w:szCs w:val="22"/>
        </w:rPr>
        <w:t>sepíší</w:t>
      </w:r>
      <w:proofErr w:type="gramEnd"/>
      <w:r w:rsidRPr="00BA18DD">
        <w:rPr>
          <w:sz w:val="22"/>
          <w:szCs w:val="22"/>
        </w:rPr>
        <w:t xml:space="preserve"> </w:t>
      </w:r>
      <w:r w:rsidR="005115C0">
        <w:rPr>
          <w:sz w:val="22"/>
          <w:szCs w:val="22"/>
        </w:rPr>
        <w:t xml:space="preserve">smluvní </w:t>
      </w:r>
      <w:r w:rsidRPr="00BA18DD">
        <w:rPr>
          <w:sz w:val="22"/>
          <w:szCs w:val="22"/>
        </w:rPr>
        <w:t>strany písemný zápis.</w:t>
      </w:r>
    </w:p>
    <w:p w14:paraId="7D255791" w14:textId="77777777" w:rsidR="008619EF" w:rsidRPr="00EB64F0" w:rsidRDefault="008619EF" w:rsidP="00B602EA">
      <w:pPr>
        <w:pStyle w:val="Odstavecseseznamem"/>
        <w:keepNext/>
        <w:numPr>
          <w:ilvl w:val="0"/>
          <w:numId w:val="22"/>
        </w:numPr>
        <w:spacing w:before="80"/>
        <w:ind w:left="567" w:hanging="567"/>
        <w:contextualSpacing w:val="0"/>
        <w:jc w:val="both"/>
        <w:rPr>
          <w:sz w:val="22"/>
          <w:szCs w:val="22"/>
        </w:rPr>
      </w:pPr>
      <w:r w:rsidRPr="00EB64F0">
        <w:rPr>
          <w:sz w:val="22"/>
          <w:szCs w:val="22"/>
        </w:rPr>
        <w:t xml:space="preserve">Zhotovitel je povinen zajistit řádné vytyčení staveniště a během provádění díla řádně pečovat o základní směrové a výškové </w:t>
      </w:r>
      <w:proofErr w:type="gramStart"/>
      <w:r w:rsidRPr="00EB64F0">
        <w:rPr>
          <w:sz w:val="22"/>
          <w:szCs w:val="22"/>
        </w:rPr>
        <w:t>body</w:t>
      </w:r>
      <w:proofErr w:type="gramEnd"/>
      <w:r w:rsidRPr="00EB64F0">
        <w:rPr>
          <w:sz w:val="22"/>
          <w:szCs w:val="22"/>
        </w:rPr>
        <w:t xml:space="preserve"> a to až do předání díla objednateli.  </w:t>
      </w:r>
    </w:p>
    <w:p w14:paraId="1C9D4D1D" w14:textId="1C561759" w:rsidR="008619EF" w:rsidRPr="00EB64F0" w:rsidRDefault="008619EF" w:rsidP="00B602EA">
      <w:pPr>
        <w:pStyle w:val="Odstavecseseznamem"/>
        <w:numPr>
          <w:ilvl w:val="0"/>
          <w:numId w:val="22"/>
        </w:numPr>
        <w:spacing w:before="80"/>
        <w:ind w:left="567" w:hanging="567"/>
        <w:contextualSpacing w:val="0"/>
        <w:jc w:val="both"/>
        <w:rPr>
          <w:sz w:val="22"/>
          <w:szCs w:val="22"/>
        </w:rPr>
      </w:pPr>
      <w:r w:rsidRPr="00EB64F0">
        <w:rPr>
          <w:sz w:val="22"/>
          <w:szCs w:val="22"/>
        </w:rPr>
        <w:t>Zhotovitel je povinen seznámit se po převzetí staveniště s rozmístěním a trasou případných podzemních veden</w:t>
      </w:r>
      <w:r w:rsidR="00B62C83">
        <w:rPr>
          <w:sz w:val="22"/>
          <w:szCs w:val="22"/>
        </w:rPr>
        <w:t> </w:t>
      </w:r>
      <w:r w:rsidRPr="00EB64F0">
        <w:rPr>
          <w:sz w:val="22"/>
          <w:szCs w:val="22"/>
        </w:rPr>
        <w:t>í v prostoru staveniště a tyto vytyčit a ochránit tak, ab</w:t>
      </w:r>
      <w:r w:rsidR="00B62C83">
        <w:rPr>
          <w:sz w:val="22"/>
          <w:szCs w:val="22"/>
        </w:rPr>
        <w:t> </w:t>
      </w:r>
      <w:r w:rsidRPr="00EB64F0">
        <w:rPr>
          <w:sz w:val="22"/>
          <w:szCs w:val="22"/>
        </w:rPr>
        <w:t xml:space="preserve">y v průběhu provádění díla nedošlo k jejich poškození. </w:t>
      </w:r>
    </w:p>
    <w:p w14:paraId="59A419B1" w14:textId="4C6CBE20" w:rsidR="008619EF" w:rsidRPr="00EB64F0" w:rsidRDefault="008619EF" w:rsidP="00B602EA">
      <w:pPr>
        <w:pStyle w:val="Odstavecseseznamem"/>
        <w:numPr>
          <w:ilvl w:val="0"/>
          <w:numId w:val="22"/>
        </w:numPr>
        <w:spacing w:before="80"/>
        <w:ind w:left="567" w:hanging="567"/>
        <w:contextualSpacing w:val="0"/>
        <w:jc w:val="both"/>
        <w:rPr>
          <w:sz w:val="22"/>
          <w:szCs w:val="22"/>
        </w:rPr>
      </w:pPr>
      <w:r w:rsidRPr="00EB64F0">
        <w:rPr>
          <w:sz w:val="22"/>
          <w:szCs w:val="22"/>
        </w:rPr>
        <w:lastRenderedPageBreak/>
        <w:t>Veškerá potřebná povolen</w:t>
      </w:r>
      <w:r w:rsidR="00B62C83">
        <w:rPr>
          <w:sz w:val="22"/>
          <w:szCs w:val="22"/>
        </w:rPr>
        <w:t> </w:t>
      </w:r>
      <w:r w:rsidRPr="00EB64F0">
        <w:rPr>
          <w:sz w:val="22"/>
          <w:szCs w:val="22"/>
        </w:rPr>
        <w:t>í k užívání veřejných ploch, případně k zásahům do veřejných komunikací, zajišťuje na své náklady zhotovitel, který také veškeré případné poplatky s tím spojené hradí ze svého.</w:t>
      </w:r>
    </w:p>
    <w:p w14:paraId="077A7212" w14:textId="19A451CE" w:rsidR="008619EF" w:rsidRPr="00EB64F0" w:rsidRDefault="008619EF" w:rsidP="00B602EA">
      <w:pPr>
        <w:pStyle w:val="Odstavecseseznamem"/>
        <w:numPr>
          <w:ilvl w:val="0"/>
          <w:numId w:val="22"/>
        </w:numPr>
        <w:spacing w:before="80"/>
        <w:ind w:left="567" w:hanging="567"/>
        <w:contextualSpacing w:val="0"/>
        <w:jc w:val="both"/>
        <w:rPr>
          <w:sz w:val="22"/>
          <w:szCs w:val="22"/>
        </w:rPr>
      </w:pPr>
      <w:r w:rsidRPr="00EB64F0">
        <w:rPr>
          <w:sz w:val="22"/>
          <w:szCs w:val="22"/>
        </w:rPr>
        <w:t>Jestliže v souvislosti se zahájením prací na díle bude třeba umístit nové nebo přemístit stávající dopravní značky podle předpisů o pozemních komunikacích, provede toto zhotovitel po předchozím souhlasu správce komunikací a příslušného správního orgánu. Zhotovitel dále odpovídá i za umísťování, přemísťování a udržování dopravních značek v souvislost</w:t>
      </w:r>
      <w:r w:rsidR="00B62C83">
        <w:rPr>
          <w:sz w:val="22"/>
          <w:szCs w:val="22"/>
        </w:rPr>
        <w:t> </w:t>
      </w:r>
      <w:r w:rsidRPr="00EB64F0">
        <w:rPr>
          <w:sz w:val="22"/>
          <w:szCs w:val="22"/>
        </w:rPr>
        <w:t>i s průběhem provádění díla.</w:t>
      </w:r>
    </w:p>
    <w:p w14:paraId="7F76DD0C" w14:textId="77777777" w:rsidR="008619EF" w:rsidRPr="00EB64F0" w:rsidRDefault="008619EF" w:rsidP="00B602EA">
      <w:pPr>
        <w:pStyle w:val="Odstavecseseznamem"/>
        <w:numPr>
          <w:ilvl w:val="0"/>
          <w:numId w:val="22"/>
        </w:numPr>
        <w:spacing w:before="80"/>
        <w:ind w:left="567" w:hanging="567"/>
        <w:contextualSpacing w:val="0"/>
        <w:jc w:val="both"/>
        <w:rPr>
          <w:sz w:val="22"/>
          <w:szCs w:val="22"/>
        </w:rPr>
      </w:pPr>
      <w:r w:rsidRPr="00EB64F0">
        <w:rPr>
          <w:sz w:val="22"/>
          <w:szCs w:val="22"/>
        </w:rPr>
        <w:t xml:space="preserve">Zhotovitel je povinen udržovat na převzatém staveništi pořádek a čistotu a je povinen odstraňovat odpady a nečistoty vzniklé při provádění díla. Pokud dojde ke znečištění komunikace vlivem </w:t>
      </w:r>
      <w:r w:rsidRPr="00EB64F0">
        <w:rPr>
          <w:snapToGrid w:val="0"/>
          <w:sz w:val="22"/>
          <w:szCs w:val="22"/>
        </w:rPr>
        <w:t xml:space="preserve">provádění díla, </w:t>
      </w:r>
      <w:r w:rsidRPr="00EB64F0">
        <w:rPr>
          <w:sz w:val="22"/>
          <w:szCs w:val="22"/>
        </w:rPr>
        <w:t xml:space="preserve">musí ji zhotovitel neprodleně vyčistit. </w:t>
      </w:r>
    </w:p>
    <w:p w14:paraId="0E0B24A0" w14:textId="77777777" w:rsidR="008619EF" w:rsidRPr="00EB64F0" w:rsidRDefault="008619EF" w:rsidP="00B602EA">
      <w:pPr>
        <w:pStyle w:val="Odstavecseseznamem"/>
        <w:numPr>
          <w:ilvl w:val="0"/>
          <w:numId w:val="22"/>
        </w:numPr>
        <w:tabs>
          <w:tab w:val="left" w:pos="567"/>
          <w:tab w:val="left" w:pos="993"/>
        </w:tabs>
        <w:spacing w:before="80"/>
        <w:ind w:left="567" w:hanging="567"/>
        <w:contextualSpacing w:val="0"/>
        <w:jc w:val="both"/>
        <w:rPr>
          <w:sz w:val="22"/>
          <w:szCs w:val="22"/>
        </w:rPr>
      </w:pPr>
      <w:r w:rsidRPr="00EB64F0">
        <w:rPr>
          <w:sz w:val="22"/>
          <w:szCs w:val="22"/>
        </w:rPr>
        <w:t>Objednatel má právo nezahájit přejímací řízení díla, není-li na staveništi pořádek, zejména není-li odklizen veškerý zbylý materiál nebo není-li odstraněn ze staveniště odpad vzniklý při stavebních pracích apod.</w:t>
      </w:r>
    </w:p>
    <w:p w14:paraId="5C88CCFD" w14:textId="4FE2FA5E" w:rsidR="008619EF" w:rsidRPr="00EB64F0" w:rsidRDefault="008619EF" w:rsidP="00B602EA">
      <w:pPr>
        <w:pStyle w:val="Odstavecseseznamem"/>
        <w:numPr>
          <w:ilvl w:val="0"/>
          <w:numId w:val="22"/>
        </w:numPr>
        <w:tabs>
          <w:tab w:val="left" w:pos="567"/>
          <w:tab w:val="left" w:pos="993"/>
        </w:tabs>
        <w:spacing w:before="80"/>
        <w:ind w:left="567" w:hanging="567"/>
        <w:contextualSpacing w:val="0"/>
        <w:jc w:val="both"/>
        <w:rPr>
          <w:sz w:val="22"/>
          <w:szCs w:val="22"/>
        </w:rPr>
      </w:pPr>
      <w:r w:rsidRPr="00EB64F0">
        <w:rPr>
          <w:sz w:val="22"/>
          <w:szCs w:val="22"/>
        </w:rPr>
        <w:t xml:space="preserve">Nejpozději do 7 dnů po předání a převzetí díla je zhotovitel povinen odstranit zařízení staveniště a vyklidit staveniště a upravit ho tak, jak určuje Projektová dokumentace. Pokud staveniště v dohodnutém termínu nevyklidí nebo pokud ho neupraví do sjednaného stavu, je zhotovitel povinen zaplatit objednateli smluvní pokutu ve výši </w:t>
      </w:r>
      <w:r w:rsidR="007950B8" w:rsidRPr="00EB64F0">
        <w:rPr>
          <w:sz w:val="22"/>
          <w:szCs w:val="22"/>
        </w:rPr>
        <w:t>2 000,-</w:t>
      </w:r>
      <w:r w:rsidRPr="00EB64F0">
        <w:rPr>
          <w:sz w:val="22"/>
          <w:szCs w:val="22"/>
        </w:rPr>
        <w:t xml:space="preserve"> Kč za každý den prodlen</w:t>
      </w:r>
      <w:r w:rsidR="00B62C83">
        <w:rPr>
          <w:sz w:val="22"/>
          <w:szCs w:val="22"/>
        </w:rPr>
        <w:t> </w:t>
      </w:r>
      <w:r w:rsidRPr="00EB64F0">
        <w:rPr>
          <w:sz w:val="22"/>
          <w:szCs w:val="22"/>
        </w:rPr>
        <w:t>í s plněním takové povinnosti.</w:t>
      </w:r>
    </w:p>
    <w:p w14:paraId="2977B523" w14:textId="77777777" w:rsidR="008619EF" w:rsidRDefault="008619EF" w:rsidP="0015632C">
      <w:pPr>
        <w:tabs>
          <w:tab w:val="left" w:pos="567"/>
          <w:tab w:val="left" w:pos="2127"/>
        </w:tabs>
        <w:jc w:val="center"/>
        <w:rPr>
          <w:b/>
          <w:color w:val="0070C0"/>
          <w:sz w:val="22"/>
          <w:szCs w:val="22"/>
        </w:rPr>
      </w:pPr>
    </w:p>
    <w:p w14:paraId="1E6E3214" w14:textId="77777777" w:rsidR="00EB629A" w:rsidRPr="00EB64F0" w:rsidRDefault="00EB629A" w:rsidP="0015632C">
      <w:pPr>
        <w:tabs>
          <w:tab w:val="left" w:pos="567"/>
          <w:tab w:val="left" w:pos="2127"/>
        </w:tabs>
        <w:jc w:val="center"/>
        <w:rPr>
          <w:b/>
          <w:color w:val="0070C0"/>
          <w:sz w:val="22"/>
          <w:szCs w:val="22"/>
        </w:rPr>
      </w:pPr>
    </w:p>
    <w:p w14:paraId="706CBA15" w14:textId="77777777" w:rsidR="008619EF" w:rsidRPr="00EB64F0" w:rsidRDefault="008619EF" w:rsidP="002D73F4">
      <w:pPr>
        <w:tabs>
          <w:tab w:val="left" w:pos="567"/>
          <w:tab w:val="left" w:pos="2127"/>
        </w:tabs>
        <w:jc w:val="center"/>
        <w:rPr>
          <w:b/>
          <w:sz w:val="22"/>
          <w:szCs w:val="22"/>
        </w:rPr>
      </w:pPr>
      <w:r w:rsidRPr="00EB64F0">
        <w:rPr>
          <w:b/>
          <w:sz w:val="22"/>
          <w:szCs w:val="22"/>
        </w:rPr>
        <w:t>VIII.</w:t>
      </w:r>
    </w:p>
    <w:p w14:paraId="162BA494" w14:textId="77777777" w:rsidR="008619EF" w:rsidRPr="00EB64F0" w:rsidRDefault="008619EF" w:rsidP="006B3993">
      <w:pPr>
        <w:tabs>
          <w:tab w:val="left" w:pos="567"/>
          <w:tab w:val="left" w:pos="2127"/>
        </w:tabs>
        <w:spacing w:after="80"/>
        <w:jc w:val="center"/>
        <w:rPr>
          <w:b/>
          <w:sz w:val="22"/>
          <w:szCs w:val="22"/>
        </w:rPr>
      </w:pPr>
      <w:r w:rsidRPr="00EB64F0">
        <w:rPr>
          <w:b/>
          <w:sz w:val="22"/>
          <w:szCs w:val="22"/>
        </w:rPr>
        <w:t>Podmínky provádění díla ve vazbě na zajištění řádného plnění</w:t>
      </w:r>
    </w:p>
    <w:p w14:paraId="23557970" w14:textId="77777777" w:rsidR="008619EF" w:rsidRPr="00EB64F0" w:rsidRDefault="008619EF" w:rsidP="00B602EA">
      <w:pPr>
        <w:numPr>
          <w:ilvl w:val="0"/>
          <w:numId w:val="7"/>
        </w:numPr>
        <w:tabs>
          <w:tab w:val="left" w:pos="567"/>
          <w:tab w:val="left" w:pos="2127"/>
        </w:tabs>
        <w:spacing w:before="80"/>
        <w:ind w:left="567" w:hanging="567"/>
        <w:jc w:val="both"/>
        <w:rPr>
          <w:sz w:val="22"/>
          <w:szCs w:val="22"/>
        </w:rPr>
      </w:pPr>
      <w:r w:rsidRPr="00EB64F0">
        <w:rPr>
          <w:sz w:val="22"/>
          <w:szCs w:val="22"/>
        </w:rPr>
        <w:t xml:space="preserve">Objednatel je po celou dobu provádění díla jeho vlastníkem. </w:t>
      </w:r>
    </w:p>
    <w:p w14:paraId="212095F5" w14:textId="77777777" w:rsidR="008619EF" w:rsidRPr="00EB64F0" w:rsidRDefault="008619EF" w:rsidP="00B602EA">
      <w:pPr>
        <w:numPr>
          <w:ilvl w:val="0"/>
          <w:numId w:val="7"/>
        </w:numPr>
        <w:tabs>
          <w:tab w:val="left" w:pos="567"/>
          <w:tab w:val="left" w:pos="2127"/>
        </w:tabs>
        <w:spacing w:before="80"/>
        <w:ind w:left="567" w:hanging="567"/>
        <w:jc w:val="both"/>
        <w:rPr>
          <w:sz w:val="22"/>
          <w:szCs w:val="22"/>
        </w:rPr>
      </w:pPr>
      <w:r w:rsidRPr="00EB64F0">
        <w:rPr>
          <w:sz w:val="22"/>
          <w:szCs w:val="22"/>
        </w:rPr>
        <w:t>Nebezpečí škody na díle nese po celou dobu provádění díla zhotovitel.</w:t>
      </w:r>
    </w:p>
    <w:p w14:paraId="7A258A6D" w14:textId="098B18D5" w:rsidR="008619EF" w:rsidRPr="00247271" w:rsidRDefault="008619EF" w:rsidP="00B602EA">
      <w:pPr>
        <w:numPr>
          <w:ilvl w:val="0"/>
          <w:numId w:val="7"/>
        </w:numPr>
        <w:tabs>
          <w:tab w:val="left" w:pos="567"/>
          <w:tab w:val="left" w:pos="2127"/>
        </w:tabs>
        <w:spacing w:before="80"/>
        <w:ind w:left="567" w:hanging="567"/>
        <w:jc w:val="both"/>
        <w:rPr>
          <w:sz w:val="22"/>
          <w:szCs w:val="22"/>
        </w:rPr>
      </w:pPr>
      <w:r w:rsidRPr="00247271">
        <w:rPr>
          <w:sz w:val="22"/>
          <w:szCs w:val="22"/>
        </w:rPr>
        <w:t>Po celou dobu provádění díla je zhotovitel povinen zajistit trvalý přístup uživatelům všech nemovitost</w:t>
      </w:r>
      <w:r w:rsidR="00B62C83">
        <w:rPr>
          <w:sz w:val="22"/>
          <w:szCs w:val="22"/>
        </w:rPr>
        <w:t> </w:t>
      </w:r>
      <w:r w:rsidRPr="00247271">
        <w:rPr>
          <w:sz w:val="22"/>
          <w:szCs w:val="22"/>
        </w:rPr>
        <w:t xml:space="preserve">í </w:t>
      </w:r>
      <w:r w:rsidR="005A1645">
        <w:rPr>
          <w:sz w:val="22"/>
          <w:szCs w:val="22"/>
        </w:rPr>
        <w:t>v místě stavby</w:t>
      </w:r>
      <w:r w:rsidRPr="00247271">
        <w:rPr>
          <w:sz w:val="22"/>
          <w:szCs w:val="22"/>
        </w:rPr>
        <w:t>.</w:t>
      </w:r>
    </w:p>
    <w:p w14:paraId="0D3C812B" w14:textId="77777777" w:rsidR="008619EF" w:rsidRPr="00247271" w:rsidRDefault="008619EF" w:rsidP="00B602EA">
      <w:pPr>
        <w:numPr>
          <w:ilvl w:val="0"/>
          <w:numId w:val="7"/>
        </w:numPr>
        <w:tabs>
          <w:tab w:val="left" w:pos="567"/>
          <w:tab w:val="left" w:pos="993"/>
          <w:tab w:val="left" w:pos="2127"/>
        </w:tabs>
        <w:spacing w:before="80"/>
        <w:ind w:left="567" w:hanging="567"/>
        <w:jc w:val="both"/>
        <w:rPr>
          <w:sz w:val="22"/>
          <w:szCs w:val="22"/>
        </w:rPr>
      </w:pPr>
      <w:r w:rsidRPr="00247271">
        <w:rPr>
          <w:sz w:val="22"/>
          <w:szCs w:val="22"/>
        </w:rPr>
        <w:t xml:space="preserve">Zhotovitel bude při provádění díla respektovat a plnit podmínky stanovené pro provádění díla dotčenými orgány státní správy a správci inženýrských sítí. </w:t>
      </w:r>
    </w:p>
    <w:p w14:paraId="653414FA" w14:textId="47883E33" w:rsidR="008619EF" w:rsidRPr="00EB64F0" w:rsidRDefault="008619EF" w:rsidP="00B602EA">
      <w:pPr>
        <w:numPr>
          <w:ilvl w:val="0"/>
          <w:numId w:val="7"/>
        </w:numPr>
        <w:tabs>
          <w:tab w:val="left" w:pos="567"/>
          <w:tab w:val="left" w:pos="993"/>
          <w:tab w:val="left" w:pos="2127"/>
        </w:tabs>
        <w:spacing w:before="80"/>
        <w:ind w:left="567" w:hanging="567"/>
        <w:jc w:val="both"/>
        <w:rPr>
          <w:sz w:val="22"/>
          <w:szCs w:val="22"/>
        </w:rPr>
      </w:pPr>
      <w:r w:rsidRPr="00247271">
        <w:rPr>
          <w:sz w:val="22"/>
          <w:szCs w:val="22"/>
        </w:rPr>
        <w:t xml:space="preserve">Zhotovitel je povinen během provádění díla informovat objednatele o veškerých skutečnostech rozhodných pro řádné </w:t>
      </w:r>
      <w:r w:rsidRPr="009F18D8">
        <w:rPr>
          <w:sz w:val="22"/>
          <w:szCs w:val="22"/>
        </w:rPr>
        <w:t xml:space="preserve">provádění díla. V průběhu provádění díla bude objednatel svolávat kontrolní dny, a to </w:t>
      </w:r>
      <w:r w:rsidRPr="009F18D8">
        <w:rPr>
          <w:iCs/>
          <w:sz w:val="22"/>
          <w:szCs w:val="22"/>
        </w:rPr>
        <w:t>zpravidla</w:t>
      </w:r>
      <w:r w:rsidRPr="009F18D8">
        <w:rPr>
          <w:sz w:val="22"/>
          <w:szCs w:val="22"/>
        </w:rPr>
        <w:t xml:space="preserve"> </w:t>
      </w:r>
      <w:r w:rsidR="007950B8" w:rsidRPr="009F18D8">
        <w:rPr>
          <w:sz w:val="22"/>
          <w:szCs w:val="22"/>
        </w:rPr>
        <w:t xml:space="preserve">1x za </w:t>
      </w:r>
      <w:r w:rsidR="0058560B" w:rsidRPr="009F18D8">
        <w:rPr>
          <w:sz w:val="22"/>
          <w:szCs w:val="22"/>
        </w:rPr>
        <w:t>14 dní.</w:t>
      </w:r>
    </w:p>
    <w:p w14:paraId="7B05B39B" w14:textId="50C70737" w:rsidR="008619EF" w:rsidRPr="00EB64F0" w:rsidRDefault="008619EF" w:rsidP="0015632C">
      <w:pPr>
        <w:tabs>
          <w:tab w:val="left" w:pos="2127"/>
        </w:tabs>
        <w:ind w:left="567"/>
        <w:jc w:val="both"/>
        <w:rPr>
          <w:sz w:val="22"/>
          <w:szCs w:val="22"/>
        </w:rPr>
      </w:pPr>
      <w:r w:rsidRPr="00EB64F0">
        <w:rPr>
          <w:sz w:val="22"/>
          <w:szCs w:val="22"/>
        </w:rPr>
        <w:t>Z kontrolních dnů budou pořízeny písemné zápisy</w:t>
      </w:r>
      <w:r w:rsidRPr="00EB64F0">
        <w:rPr>
          <w:snapToGrid w:val="0"/>
          <w:sz w:val="22"/>
          <w:szCs w:val="22"/>
        </w:rPr>
        <w:t xml:space="preserve"> v českém jazyce</w:t>
      </w:r>
      <w:r w:rsidRPr="00EB64F0">
        <w:rPr>
          <w:sz w:val="22"/>
          <w:szCs w:val="22"/>
        </w:rPr>
        <w:t>, přičemž těmito nelze měnit tuto smlouvu ani její přílohy.</w:t>
      </w:r>
    </w:p>
    <w:p w14:paraId="24C84915" w14:textId="26E61887" w:rsidR="008619EF" w:rsidRPr="00EB64F0" w:rsidRDefault="008619EF" w:rsidP="00B602EA">
      <w:pPr>
        <w:numPr>
          <w:ilvl w:val="0"/>
          <w:numId w:val="7"/>
        </w:numPr>
        <w:tabs>
          <w:tab w:val="left" w:pos="567"/>
          <w:tab w:val="left" w:pos="993"/>
          <w:tab w:val="left" w:pos="2127"/>
        </w:tabs>
        <w:spacing w:before="80"/>
        <w:ind w:left="567" w:hanging="567"/>
        <w:jc w:val="both"/>
        <w:rPr>
          <w:sz w:val="22"/>
          <w:szCs w:val="22"/>
        </w:rPr>
      </w:pPr>
      <w:r w:rsidRPr="00EB64F0">
        <w:rPr>
          <w:iCs/>
          <w:sz w:val="22"/>
          <w:szCs w:val="22"/>
        </w:rPr>
        <w:t>Zhotovitel je při provádění díla povinen postupovat s náležitou odbornou péčí tak, aby nezpůsobil škodu objednateli, ani třetím osobám. Zhotovitel je povinen při provádění díla zajistit, aby se v místě provádění díla nepohybovaly neoprávněné osoby.</w:t>
      </w:r>
    </w:p>
    <w:p w14:paraId="32A86333" w14:textId="6447A937" w:rsidR="008619EF" w:rsidRPr="00EB64F0" w:rsidRDefault="008619EF" w:rsidP="00B602EA">
      <w:pPr>
        <w:numPr>
          <w:ilvl w:val="0"/>
          <w:numId w:val="7"/>
        </w:numPr>
        <w:tabs>
          <w:tab w:val="left" w:pos="567"/>
          <w:tab w:val="left" w:pos="993"/>
          <w:tab w:val="left" w:pos="2127"/>
        </w:tabs>
        <w:spacing w:before="80"/>
        <w:ind w:left="567" w:hanging="567"/>
        <w:jc w:val="both"/>
        <w:rPr>
          <w:sz w:val="22"/>
          <w:szCs w:val="22"/>
        </w:rPr>
      </w:pPr>
      <w:r w:rsidRPr="00EB64F0">
        <w:rPr>
          <w:sz w:val="22"/>
          <w:szCs w:val="22"/>
        </w:rPr>
        <w:t>Zhotovitel je povinen alespoň 3 pracovní dny předem písemně (nikoli jen zápisem ve stavebním deníku, i když do něj se výzva také zapíše) nebo e-mailem současně na adresy uvedené ve stavebním deníku vyzvat objednatele ke kontrole a prověření prací, které budou v dalším postupu zakryty nebo se stanou nepřístupnými. Neučiní-li tak, je povinen na žádost objednatele, učiněnou kdykoli, odkrýt práce, které byly zakryty nebo které se staly nepřístupnými, a to na svůj náklad.</w:t>
      </w:r>
    </w:p>
    <w:p w14:paraId="00F27AB1" w14:textId="4C910D90" w:rsidR="008619EF" w:rsidRPr="00EB64F0" w:rsidRDefault="008619EF" w:rsidP="00B602EA">
      <w:pPr>
        <w:numPr>
          <w:ilvl w:val="0"/>
          <w:numId w:val="7"/>
        </w:numPr>
        <w:tabs>
          <w:tab w:val="left" w:pos="567"/>
          <w:tab w:val="left" w:pos="993"/>
          <w:tab w:val="left" w:pos="2127"/>
        </w:tabs>
        <w:spacing w:before="80"/>
        <w:ind w:left="567" w:hanging="567"/>
        <w:jc w:val="both"/>
        <w:rPr>
          <w:sz w:val="22"/>
          <w:szCs w:val="22"/>
        </w:rPr>
      </w:pPr>
      <w:r w:rsidRPr="00EB64F0">
        <w:rPr>
          <w:sz w:val="22"/>
          <w:szCs w:val="22"/>
        </w:rPr>
        <w:t xml:space="preserve">Zhotovitel v plné míře odpovídá za bezpečnost a ochranu všech svých </w:t>
      </w:r>
      <w:r w:rsidRPr="00EB64F0">
        <w:rPr>
          <w:iCs/>
          <w:sz w:val="22"/>
          <w:szCs w:val="22"/>
        </w:rPr>
        <w:t xml:space="preserve">zaměstnanců a </w:t>
      </w:r>
      <w:r w:rsidR="002120BD" w:rsidRPr="00EB64F0">
        <w:rPr>
          <w:iCs/>
          <w:sz w:val="22"/>
          <w:szCs w:val="22"/>
        </w:rPr>
        <w:t>pod</w:t>
      </w:r>
      <w:r w:rsidRPr="00EB64F0">
        <w:rPr>
          <w:iCs/>
          <w:sz w:val="22"/>
          <w:szCs w:val="22"/>
        </w:rPr>
        <w:t>dodavatelů</w:t>
      </w:r>
      <w:r w:rsidRPr="00EB64F0">
        <w:rPr>
          <w:sz w:val="22"/>
          <w:szCs w:val="22"/>
        </w:rPr>
        <w:t xml:space="preserve"> v prostoru staveniště a zabezpečí jejich vybavení ochrannými pracovními pomůckami a jejich poučení dle příslušných právních předpisů. Dále se zhotovitel zavazuje dodržovat veškeré hygienické předpisy a předpisy z oblasti BOZP, z oblasti ochrany životního prostředí a protipožárních předpisů.</w:t>
      </w:r>
    </w:p>
    <w:p w14:paraId="71597FA3" w14:textId="77777777" w:rsidR="008619EF" w:rsidRPr="00EB64F0" w:rsidRDefault="008619EF" w:rsidP="00B602EA">
      <w:pPr>
        <w:numPr>
          <w:ilvl w:val="0"/>
          <w:numId w:val="7"/>
        </w:numPr>
        <w:tabs>
          <w:tab w:val="left" w:pos="567"/>
          <w:tab w:val="left" w:pos="993"/>
          <w:tab w:val="left" w:pos="2127"/>
        </w:tabs>
        <w:spacing w:before="80"/>
        <w:ind w:left="567" w:hanging="567"/>
        <w:jc w:val="both"/>
        <w:rPr>
          <w:sz w:val="22"/>
          <w:szCs w:val="22"/>
        </w:rPr>
      </w:pPr>
      <w:r w:rsidRPr="00EB64F0">
        <w:rPr>
          <w:sz w:val="22"/>
          <w:szCs w:val="22"/>
        </w:rPr>
        <w:t>Zhotovitel je povinen poskytovat součinnost koordinátorovi BOZP objednatele vykonávajícího činnost dle zákona č. 309/2006 Sb., ve znění pozdějších změn.</w:t>
      </w:r>
    </w:p>
    <w:p w14:paraId="118277EC" w14:textId="77777777" w:rsidR="008619EF" w:rsidRPr="00EB64F0" w:rsidRDefault="008619EF" w:rsidP="00B602EA">
      <w:pPr>
        <w:numPr>
          <w:ilvl w:val="0"/>
          <w:numId w:val="7"/>
        </w:numPr>
        <w:tabs>
          <w:tab w:val="left" w:pos="567"/>
          <w:tab w:val="left" w:pos="993"/>
          <w:tab w:val="left" w:pos="2127"/>
        </w:tabs>
        <w:spacing w:before="80"/>
        <w:ind w:left="567" w:hanging="567"/>
        <w:jc w:val="both"/>
        <w:rPr>
          <w:sz w:val="22"/>
          <w:szCs w:val="22"/>
        </w:rPr>
      </w:pPr>
      <w:r w:rsidRPr="00EB64F0">
        <w:rPr>
          <w:sz w:val="22"/>
          <w:szCs w:val="22"/>
        </w:rPr>
        <w:t xml:space="preserve">Veškeré odborné práce musí vykonávat </w:t>
      </w:r>
      <w:r w:rsidRPr="00EB64F0">
        <w:rPr>
          <w:iCs/>
          <w:sz w:val="22"/>
          <w:szCs w:val="22"/>
        </w:rPr>
        <w:t>zaměstnanci</w:t>
      </w:r>
      <w:r w:rsidRPr="00EB64F0">
        <w:rPr>
          <w:sz w:val="22"/>
          <w:szCs w:val="22"/>
        </w:rPr>
        <w:t xml:space="preserve"> zhotovitele nebo jeho </w:t>
      </w:r>
      <w:r w:rsidR="00473CED" w:rsidRPr="00EB64F0">
        <w:rPr>
          <w:sz w:val="22"/>
          <w:szCs w:val="22"/>
        </w:rPr>
        <w:t>pod</w:t>
      </w:r>
      <w:r w:rsidRPr="00EB64F0">
        <w:rPr>
          <w:iCs/>
          <w:sz w:val="22"/>
          <w:szCs w:val="22"/>
        </w:rPr>
        <w:t>dodavatelů</w:t>
      </w:r>
      <w:r w:rsidRPr="00EB64F0">
        <w:rPr>
          <w:sz w:val="22"/>
          <w:szCs w:val="22"/>
        </w:rPr>
        <w:t xml:space="preserve"> mající příslušnou kvalifikaci. Doklad o kvalifikaci </w:t>
      </w:r>
      <w:r w:rsidRPr="00EB64F0">
        <w:rPr>
          <w:iCs/>
          <w:sz w:val="22"/>
          <w:szCs w:val="22"/>
        </w:rPr>
        <w:t>zaměstnanců</w:t>
      </w:r>
      <w:r w:rsidRPr="00EB64F0">
        <w:rPr>
          <w:sz w:val="22"/>
          <w:szCs w:val="22"/>
        </w:rPr>
        <w:t xml:space="preserve"> či </w:t>
      </w:r>
      <w:r w:rsidR="00473CED" w:rsidRPr="00EB64F0">
        <w:rPr>
          <w:sz w:val="22"/>
          <w:szCs w:val="22"/>
        </w:rPr>
        <w:t>pod</w:t>
      </w:r>
      <w:r w:rsidRPr="00EB64F0">
        <w:rPr>
          <w:iCs/>
          <w:sz w:val="22"/>
          <w:szCs w:val="22"/>
        </w:rPr>
        <w:t>dodavatelů</w:t>
      </w:r>
      <w:r w:rsidRPr="00EB64F0">
        <w:rPr>
          <w:sz w:val="22"/>
          <w:szCs w:val="22"/>
        </w:rPr>
        <w:t xml:space="preserve"> je zhotovitel na požádání objednatele povinen doložit.</w:t>
      </w:r>
    </w:p>
    <w:p w14:paraId="553F405F" w14:textId="7C2260CA" w:rsidR="008619EF" w:rsidRPr="00EB64F0" w:rsidRDefault="008619EF" w:rsidP="00B602EA">
      <w:pPr>
        <w:numPr>
          <w:ilvl w:val="0"/>
          <w:numId w:val="7"/>
        </w:numPr>
        <w:tabs>
          <w:tab w:val="left" w:pos="567"/>
          <w:tab w:val="left" w:pos="993"/>
          <w:tab w:val="left" w:pos="2127"/>
        </w:tabs>
        <w:spacing w:before="80"/>
        <w:ind w:left="567" w:hanging="567"/>
        <w:jc w:val="both"/>
        <w:rPr>
          <w:sz w:val="22"/>
          <w:szCs w:val="22"/>
        </w:rPr>
      </w:pPr>
      <w:r w:rsidRPr="00EB64F0">
        <w:rPr>
          <w:sz w:val="22"/>
          <w:szCs w:val="22"/>
        </w:rPr>
        <w:t>Zhotovitel je povinen být kvalifikovaný pro provedení díla (plnění zakázky) po celou dobu provádění díla, a t</w:t>
      </w:r>
      <w:r w:rsidR="00B62C83">
        <w:rPr>
          <w:sz w:val="22"/>
          <w:szCs w:val="22"/>
        </w:rPr>
        <w:t> </w:t>
      </w:r>
      <w:r w:rsidRPr="00EB64F0">
        <w:rPr>
          <w:sz w:val="22"/>
          <w:szCs w:val="22"/>
        </w:rPr>
        <w:t xml:space="preserve">o v rozsahu, v jakém prokázal svoji kvalifikaci v rámci </w:t>
      </w:r>
      <w:r w:rsidR="00A40785">
        <w:rPr>
          <w:sz w:val="22"/>
          <w:szCs w:val="22"/>
        </w:rPr>
        <w:t>výběrového</w:t>
      </w:r>
      <w:r w:rsidRPr="00EB64F0">
        <w:rPr>
          <w:sz w:val="22"/>
          <w:szCs w:val="22"/>
        </w:rPr>
        <w:t xml:space="preserve"> řízení. Doklady o kvalifikaci je zhotovitel povinen na požádání objednateli doložit ve lhůtě 10 pracovních dnů ode dne žádosti </w:t>
      </w:r>
      <w:r w:rsidRPr="00EB64F0">
        <w:rPr>
          <w:sz w:val="22"/>
          <w:szCs w:val="22"/>
        </w:rPr>
        <w:lastRenderedPageBreak/>
        <w:t xml:space="preserve">objednatele. Nepředloží-li zhotovitel doklad o kvalifikaci ve stanovené lhůtě, zavazuje se zaplatit objednateli smluvní pokutu ve výši </w:t>
      </w:r>
      <w:r w:rsidR="00EB629A">
        <w:rPr>
          <w:sz w:val="22"/>
          <w:szCs w:val="22"/>
        </w:rPr>
        <w:t>10</w:t>
      </w:r>
      <w:r w:rsidRPr="00EB64F0">
        <w:rPr>
          <w:sz w:val="22"/>
          <w:szCs w:val="22"/>
        </w:rPr>
        <w:t xml:space="preserve">0 000,- Kč za každý nepředložený doklad a objednatel je též oprávněn od této smlouvy odstoupit. </w:t>
      </w:r>
    </w:p>
    <w:p w14:paraId="5A9FE68C" w14:textId="657771AD" w:rsidR="008619EF" w:rsidRPr="00EB629A" w:rsidRDefault="008619EF" w:rsidP="00EB629A">
      <w:pPr>
        <w:numPr>
          <w:ilvl w:val="0"/>
          <w:numId w:val="7"/>
        </w:numPr>
        <w:tabs>
          <w:tab w:val="left" w:pos="567"/>
          <w:tab w:val="left" w:pos="993"/>
          <w:tab w:val="left" w:pos="2127"/>
        </w:tabs>
        <w:spacing w:before="80"/>
        <w:ind w:left="567" w:hanging="567"/>
        <w:jc w:val="both"/>
        <w:rPr>
          <w:sz w:val="22"/>
          <w:szCs w:val="22"/>
        </w:rPr>
      </w:pPr>
      <w:r w:rsidRPr="00EB64F0">
        <w:rPr>
          <w:snapToGrid w:val="0"/>
          <w:sz w:val="22"/>
          <w:szCs w:val="22"/>
        </w:rPr>
        <w:t xml:space="preserve">Zhotovitel není oprávněn provádět část díla, kterou měl provádět </w:t>
      </w:r>
      <w:r w:rsidR="00EF5229" w:rsidRPr="00EB64F0">
        <w:rPr>
          <w:snapToGrid w:val="0"/>
          <w:sz w:val="22"/>
          <w:szCs w:val="22"/>
        </w:rPr>
        <w:t>pod</w:t>
      </w:r>
      <w:r w:rsidRPr="00EB64F0">
        <w:rPr>
          <w:snapToGrid w:val="0"/>
          <w:sz w:val="22"/>
          <w:szCs w:val="22"/>
        </w:rPr>
        <w:t>dodavatel, prostřednictvím kterého</w:t>
      </w:r>
      <w:r w:rsidRPr="00EB64F0">
        <w:rPr>
          <w:sz w:val="22"/>
          <w:szCs w:val="22"/>
        </w:rPr>
        <w:t xml:space="preserve"> zhotovitel </w:t>
      </w:r>
      <w:r w:rsidRPr="00EB64F0">
        <w:rPr>
          <w:snapToGrid w:val="0"/>
          <w:sz w:val="22"/>
          <w:szCs w:val="22"/>
        </w:rPr>
        <w:t xml:space="preserve">prokazoval kvalifikaci </w:t>
      </w:r>
      <w:r w:rsidR="00A40785">
        <w:rPr>
          <w:snapToGrid w:val="0"/>
          <w:sz w:val="22"/>
          <w:szCs w:val="22"/>
        </w:rPr>
        <w:t>ve výběrovém</w:t>
      </w:r>
      <w:r w:rsidRPr="00EB64F0">
        <w:rPr>
          <w:snapToGrid w:val="0"/>
          <w:sz w:val="22"/>
          <w:szCs w:val="22"/>
        </w:rPr>
        <w:t xml:space="preserve"> řízení, sám nebo jiným </w:t>
      </w:r>
      <w:r w:rsidR="00EF5229" w:rsidRPr="00EB64F0">
        <w:rPr>
          <w:snapToGrid w:val="0"/>
          <w:sz w:val="22"/>
          <w:szCs w:val="22"/>
        </w:rPr>
        <w:t>pod</w:t>
      </w:r>
      <w:r w:rsidRPr="00EB64F0">
        <w:rPr>
          <w:snapToGrid w:val="0"/>
          <w:sz w:val="22"/>
          <w:szCs w:val="22"/>
        </w:rPr>
        <w:t xml:space="preserve">dodavatelem nesplňujícím příslušnou kvalifikaci. V případě, že se </w:t>
      </w:r>
      <w:r w:rsidRPr="00EB64F0">
        <w:rPr>
          <w:sz w:val="22"/>
          <w:szCs w:val="22"/>
        </w:rPr>
        <w:t xml:space="preserve">zhotovitel </w:t>
      </w:r>
      <w:r w:rsidRPr="00EB64F0">
        <w:rPr>
          <w:snapToGrid w:val="0"/>
          <w:sz w:val="22"/>
          <w:szCs w:val="22"/>
        </w:rPr>
        <w:t xml:space="preserve">rozhodne změnit </w:t>
      </w:r>
      <w:r w:rsidR="00EF5229" w:rsidRPr="00EB64F0">
        <w:rPr>
          <w:snapToGrid w:val="0"/>
          <w:sz w:val="22"/>
          <w:szCs w:val="22"/>
        </w:rPr>
        <w:t>pod</w:t>
      </w:r>
      <w:r w:rsidRPr="00EB64F0">
        <w:rPr>
          <w:snapToGrid w:val="0"/>
          <w:sz w:val="22"/>
          <w:szCs w:val="22"/>
        </w:rPr>
        <w:t xml:space="preserve">dodavatele, prostřednictvím kterého prokazoval kvalifikaci </w:t>
      </w:r>
      <w:r w:rsidR="00A40785">
        <w:rPr>
          <w:snapToGrid w:val="0"/>
          <w:sz w:val="22"/>
          <w:szCs w:val="22"/>
        </w:rPr>
        <w:t xml:space="preserve">ve výběrovém </w:t>
      </w:r>
      <w:r w:rsidRPr="00EB64F0">
        <w:rPr>
          <w:snapToGrid w:val="0"/>
          <w:sz w:val="22"/>
          <w:szCs w:val="22"/>
        </w:rPr>
        <w:t xml:space="preserve">řízení, je </w:t>
      </w:r>
      <w:r w:rsidRPr="00EB64F0">
        <w:rPr>
          <w:sz w:val="22"/>
          <w:szCs w:val="22"/>
        </w:rPr>
        <w:t xml:space="preserve">povinen tuto </w:t>
      </w:r>
      <w:r w:rsidRPr="00EB64F0">
        <w:rPr>
          <w:snapToGrid w:val="0"/>
          <w:sz w:val="22"/>
          <w:szCs w:val="22"/>
        </w:rPr>
        <w:t xml:space="preserve">skutečnost předem písemně oznámit objednateli. Zhotovitel je současně s oznámením povinen objednateli prokázat, že nový </w:t>
      </w:r>
      <w:r w:rsidR="00EF5229" w:rsidRPr="00EB64F0">
        <w:rPr>
          <w:snapToGrid w:val="0"/>
          <w:sz w:val="22"/>
          <w:szCs w:val="22"/>
        </w:rPr>
        <w:t>pod</w:t>
      </w:r>
      <w:r w:rsidRPr="00EB64F0">
        <w:rPr>
          <w:snapToGrid w:val="0"/>
          <w:sz w:val="22"/>
          <w:szCs w:val="22"/>
        </w:rPr>
        <w:t>dodavatel splňuje příslušnou kvalifikaci ve stejném rozsah</w:t>
      </w:r>
      <w:r w:rsidR="00E23F76">
        <w:rPr>
          <w:snapToGrid w:val="0"/>
          <w:sz w:val="22"/>
          <w:szCs w:val="22"/>
        </w:rPr>
        <w:t>u</w:t>
      </w:r>
      <w:r w:rsidRPr="00EB64F0">
        <w:rPr>
          <w:snapToGrid w:val="0"/>
          <w:sz w:val="22"/>
          <w:szCs w:val="22"/>
        </w:rPr>
        <w:t>, v jakém ji zhot</w:t>
      </w:r>
      <w:r w:rsidR="0002644F">
        <w:rPr>
          <w:snapToGrid w:val="0"/>
          <w:sz w:val="22"/>
          <w:szCs w:val="22"/>
        </w:rPr>
        <w:t>ovitel prokazoval objednateli ve výběrovém řízení, a to v obdobě</w:t>
      </w:r>
      <w:r w:rsidRPr="00EB64F0">
        <w:rPr>
          <w:snapToGrid w:val="0"/>
          <w:sz w:val="22"/>
          <w:szCs w:val="22"/>
        </w:rPr>
        <w:t xml:space="preserve"> s pravidly stanovenými v § </w:t>
      </w:r>
      <w:r w:rsidR="00EF5229" w:rsidRPr="00EB64F0">
        <w:rPr>
          <w:snapToGrid w:val="0"/>
          <w:sz w:val="22"/>
          <w:szCs w:val="22"/>
        </w:rPr>
        <w:t>83 a/nebo § 85 z</w:t>
      </w:r>
      <w:r w:rsidRPr="00EB64F0">
        <w:rPr>
          <w:snapToGrid w:val="0"/>
          <w:sz w:val="22"/>
          <w:szCs w:val="22"/>
        </w:rPr>
        <w:t xml:space="preserve">ákona č. </w:t>
      </w:r>
      <w:r w:rsidR="00EF5229" w:rsidRPr="00EB64F0">
        <w:rPr>
          <w:snapToGrid w:val="0"/>
          <w:sz w:val="22"/>
          <w:szCs w:val="22"/>
        </w:rPr>
        <w:t>134/2016</w:t>
      </w:r>
      <w:r w:rsidRPr="00EB64F0">
        <w:rPr>
          <w:snapToGrid w:val="0"/>
          <w:sz w:val="22"/>
          <w:szCs w:val="22"/>
        </w:rPr>
        <w:t xml:space="preserve"> Sb., o </w:t>
      </w:r>
      <w:r w:rsidR="00EF5229" w:rsidRPr="00EB64F0">
        <w:rPr>
          <w:snapToGrid w:val="0"/>
          <w:sz w:val="22"/>
          <w:szCs w:val="22"/>
        </w:rPr>
        <w:t xml:space="preserve">zadávání </w:t>
      </w:r>
      <w:r w:rsidRPr="00EB64F0">
        <w:rPr>
          <w:snapToGrid w:val="0"/>
          <w:sz w:val="22"/>
          <w:szCs w:val="22"/>
        </w:rPr>
        <w:t>veřejných zakáz</w:t>
      </w:r>
      <w:r w:rsidR="00EF5229" w:rsidRPr="00EB64F0">
        <w:rPr>
          <w:snapToGrid w:val="0"/>
          <w:sz w:val="22"/>
          <w:szCs w:val="22"/>
        </w:rPr>
        <w:t>e</w:t>
      </w:r>
      <w:r w:rsidRPr="00EB64F0">
        <w:rPr>
          <w:snapToGrid w:val="0"/>
          <w:sz w:val="22"/>
          <w:szCs w:val="22"/>
        </w:rPr>
        <w:t>k</w:t>
      </w:r>
      <w:r w:rsidR="00EF5229" w:rsidRPr="00EB64F0">
        <w:rPr>
          <w:snapToGrid w:val="0"/>
          <w:sz w:val="22"/>
          <w:szCs w:val="22"/>
        </w:rPr>
        <w:t xml:space="preserve">. </w:t>
      </w:r>
      <w:r w:rsidRPr="00EB64F0">
        <w:rPr>
          <w:snapToGrid w:val="0"/>
          <w:sz w:val="22"/>
          <w:szCs w:val="22"/>
        </w:rPr>
        <w:t xml:space="preserve">Pokud by </w:t>
      </w:r>
      <w:r w:rsidR="00EF5229" w:rsidRPr="00EB64F0">
        <w:rPr>
          <w:snapToGrid w:val="0"/>
          <w:sz w:val="22"/>
          <w:szCs w:val="22"/>
        </w:rPr>
        <w:t>pod</w:t>
      </w:r>
      <w:r w:rsidRPr="00EB64F0">
        <w:rPr>
          <w:snapToGrid w:val="0"/>
          <w:sz w:val="22"/>
          <w:szCs w:val="22"/>
        </w:rPr>
        <w:t>dodavatel navržený zhotovitelem nesplňoval příslušnou kvalifikaci, ale zhotovitel by jeho prostřednictvím začal provádět dílo, resp. jeho část, je objednatel oprávněn odstoupit od této smlouvy.</w:t>
      </w:r>
      <w:r w:rsidR="00EB629A">
        <w:rPr>
          <w:sz w:val="22"/>
          <w:szCs w:val="22"/>
        </w:rPr>
        <w:t xml:space="preserve"> </w:t>
      </w:r>
      <w:r w:rsidRPr="00EB629A">
        <w:rPr>
          <w:snapToGrid w:val="0"/>
          <w:sz w:val="22"/>
          <w:szCs w:val="22"/>
        </w:rPr>
        <w:t xml:space="preserve">V případě, že zhotovitel poruší kterékoliv ujednání uvedené v tomto bodě, zavazuje se zaplatit objednateli smluvní pokutu ve výši </w:t>
      </w:r>
      <w:r w:rsidR="00DA5481" w:rsidRPr="00EB629A">
        <w:rPr>
          <w:snapToGrid w:val="0"/>
          <w:sz w:val="22"/>
          <w:szCs w:val="22"/>
        </w:rPr>
        <w:t>1</w:t>
      </w:r>
      <w:r w:rsidRPr="00EB629A">
        <w:rPr>
          <w:snapToGrid w:val="0"/>
          <w:sz w:val="22"/>
          <w:szCs w:val="22"/>
        </w:rPr>
        <w:t>00 000,- Kč.</w:t>
      </w:r>
    </w:p>
    <w:p w14:paraId="4B29345A" w14:textId="621AD581" w:rsidR="008619EF" w:rsidRPr="00EB629A" w:rsidRDefault="008619EF" w:rsidP="00EB629A">
      <w:pPr>
        <w:numPr>
          <w:ilvl w:val="0"/>
          <w:numId w:val="7"/>
        </w:numPr>
        <w:tabs>
          <w:tab w:val="left" w:pos="567"/>
          <w:tab w:val="left" w:pos="993"/>
          <w:tab w:val="left" w:pos="2127"/>
        </w:tabs>
        <w:spacing w:before="80"/>
        <w:ind w:left="567" w:hanging="567"/>
        <w:jc w:val="both"/>
        <w:rPr>
          <w:snapToGrid w:val="0"/>
          <w:sz w:val="22"/>
          <w:szCs w:val="22"/>
        </w:rPr>
      </w:pPr>
      <w:r w:rsidRPr="00EB64F0">
        <w:rPr>
          <w:snapToGrid w:val="0"/>
          <w:sz w:val="22"/>
          <w:szCs w:val="22"/>
        </w:rPr>
        <w:t>Zhotovitel nesmí bez písemnéh</w:t>
      </w:r>
      <w:r w:rsidR="002120BD" w:rsidRPr="00EB64F0">
        <w:rPr>
          <w:snapToGrid w:val="0"/>
          <w:sz w:val="22"/>
          <w:szCs w:val="22"/>
        </w:rPr>
        <w:t>o souhlasu objednatele změnit pod</w:t>
      </w:r>
      <w:r w:rsidRPr="00EB64F0">
        <w:rPr>
          <w:snapToGrid w:val="0"/>
          <w:sz w:val="22"/>
          <w:szCs w:val="22"/>
        </w:rPr>
        <w:t>dodavatele, které uve</w:t>
      </w:r>
      <w:r w:rsidR="00E23F76">
        <w:rPr>
          <w:snapToGrid w:val="0"/>
          <w:sz w:val="22"/>
          <w:szCs w:val="22"/>
        </w:rPr>
        <w:t>d</w:t>
      </w:r>
      <w:r w:rsidRPr="00EB64F0">
        <w:rPr>
          <w:snapToGrid w:val="0"/>
          <w:sz w:val="22"/>
          <w:szCs w:val="22"/>
        </w:rPr>
        <w:t>l v nabídce předložené v</w:t>
      </w:r>
      <w:r w:rsidR="0002644F">
        <w:rPr>
          <w:snapToGrid w:val="0"/>
          <w:sz w:val="22"/>
          <w:szCs w:val="22"/>
        </w:rPr>
        <w:t>e výběrovém</w:t>
      </w:r>
      <w:r w:rsidR="00EB629A">
        <w:rPr>
          <w:snapToGrid w:val="0"/>
          <w:sz w:val="22"/>
          <w:szCs w:val="22"/>
        </w:rPr>
        <w:t xml:space="preserve"> řízení. </w:t>
      </w:r>
      <w:r w:rsidRPr="00EB629A">
        <w:rPr>
          <w:snapToGrid w:val="0"/>
          <w:sz w:val="22"/>
          <w:szCs w:val="22"/>
        </w:rPr>
        <w:t>V případě porušení této povinnosti zhotovitelem je objednatel oprávněn od této smlouvy odstoupit.</w:t>
      </w:r>
    </w:p>
    <w:p w14:paraId="19791152" w14:textId="0AD764B5" w:rsidR="008619EF" w:rsidRPr="00EB629A" w:rsidRDefault="008619EF" w:rsidP="00EB629A">
      <w:pPr>
        <w:numPr>
          <w:ilvl w:val="0"/>
          <w:numId w:val="7"/>
        </w:numPr>
        <w:tabs>
          <w:tab w:val="left" w:pos="567"/>
          <w:tab w:val="left" w:pos="993"/>
          <w:tab w:val="left" w:pos="2127"/>
        </w:tabs>
        <w:spacing w:before="80"/>
        <w:ind w:left="567" w:hanging="567"/>
        <w:jc w:val="both"/>
        <w:rPr>
          <w:snapToGrid w:val="0"/>
          <w:sz w:val="22"/>
          <w:szCs w:val="22"/>
        </w:rPr>
      </w:pPr>
      <w:r w:rsidRPr="00EB64F0">
        <w:rPr>
          <w:snapToGrid w:val="0"/>
          <w:sz w:val="22"/>
          <w:szCs w:val="22"/>
        </w:rPr>
        <w:t xml:space="preserve">Zhotovitel je povinen vést a průběžně aktualizovat seznam všech svých </w:t>
      </w:r>
      <w:r w:rsidR="002120BD" w:rsidRPr="00EB64F0">
        <w:rPr>
          <w:snapToGrid w:val="0"/>
          <w:sz w:val="22"/>
          <w:szCs w:val="22"/>
        </w:rPr>
        <w:t>pod</w:t>
      </w:r>
      <w:r w:rsidRPr="00EB64F0">
        <w:rPr>
          <w:snapToGrid w:val="0"/>
          <w:sz w:val="22"/>
          <w:szCs w:val="22"/>
        </w:rPr>
        <w:t>dodavatelů podílejících se na provádění díla, včetně výše jejich podílu na realizaci díla. Tento přehled je zhotovitel povinen předložit objednateli vždy do 10 dnů ode dne, kdy objednatel o předložení seznamu požá</w:t>
      </w:r>
      <w:r w:rsidR="004B47D3">
        <w:rPr>
          <w:snapToGrid w:val="0"/>
          <w:sz w:val="22"/>
          <w:szCs w:val="22"/>
        </w:rPr>
        <w:t>dá způsobem uvedeným v článku X</w:t>
      </w:r>
      <w:r w:rsidRPr="00EB64F0">
        <w:rPr>
          <w:snapToGrid w:val="0"/>
          <w:sz w:val="22"/>
          <w:szCs w:val="22"/>
        </w:rPr>
        <w:t xml:space="preserve">II., nebo do 10 dnů ode dne, kdy dojde ke změně v seznamu, a to i bez požádání objednatele. </w:t>
      </w:r>
      <w:r w:rsidRPr="00EB629A">
        <w:rPr>
          <w:snapToGrid w:val="0"/>
          <w:sz w:val="22"/>
          <w:szCs w:val="22"/>
        </w:rPr>
        <w:t>Pokud zhotovitel předmětný seznam ve stanovené lhůtě objednateli nepředloží, zavazuje se zaplatit objednateli smluvní pokutu ve výši 10 000,- Kč za každé jednotlivé porušení.</w:t>
      </w:r>
    </w:p>
    <w:p w14:paraId="549A355A" w14:textId="043F1F71" w:rsidR="008619EF" w:rsidRPr="00EB64F0" w:rsidRDefault="008619EF" w:rsidP="00B602EA">
      <w:pPr>
        <w:numPr>
          <w:ilvl w:val="0"/>
          <w:numId w:val="7"/>
        </w:numPr>
        <w:tabs>
          <w:tab w:val="left" w:pos="567"/>
          <w:tab w:val="left" w:pos="993"/>
        </w:tabs>
        <w:spacing w:before="80"/>
        <w:ind w:left="567" w:hanging="567"/>
        <w:jc w:val="both"/>
        <w:rPr>
          <w:sz w:val="22"/>
          <w:szCs w:val="22"/>
        </w:rPr>
      </w:pPr>
      <w:r w:rsidRPr="00EB64F0">
        <w:rPr>
          <w:snapToGrid w:val="0"/>
          <w:sz w:val="22"/>
          <w:szCs w:val="22"/>
        </w:rPr>
        <w:t xml:space="preserve">Zhotovitel je povinen při provádění díla dodržovat platné ČSN a bezpečnostní předpisy a další obecně závazné právní předpisy, které se týkají jeho činnosti. Pokud porušením těchto předpisů nebo prováděním díla vznikne komukoliv škoda, je zhotovitel povinen </w:t>
      </w:r>
      <w:r w:rsidRPr="00EB64F0">
        <w:rPr>
          <w:iCs/>
          <w:sz w:val="22"/>
          <w:szCs w:val="22"/>
        </w:rPr>
        <w:t xml:space="preserve">škodu bez zbytečného odkladu odstranit a není-li to možné, tak finančně nahradit. </w:t>
      </w:r>
      <w:r w:rsidRPr="00EB64F0">
        <w:rPr>
          <w:sz w:val="22"/>
          <w:szCs w:val="22"/>
        </w:rPr>
        <w:t>Veškeré náklady s tím spojené nese zhotovitel.</w:t>
      </w:r>
    </w:p>
    <w:p w14:paraId="3AFDB13C" w14:textId="005A62E9" w:rsidR="008619EF" w:rsidRPr="00EB64F0" w:rsidRDefault="008619EF" w:rsidP="00B602EA">
      <w:pPr>
        <w:numPr>
          <w:ilvl w:val="0"/>
          <w:numId w:val="7"/>
        </w:numPr>
        <w:tabs>
          <w:tab w:val="left" w:pos="567"/>
          <w:tab w:val="left" w:pos="993"/>
        </w:tabs>
        <w:spacing w:before="80"/>
        <w:ind w:left="567" w:hanging="567"/>
        <w:jc w:val="both"/>
        <w:rPr>
          <w:sz w:val="22"/>
          <w:szCs w:val="22"/>
        </w:rPr>
      </w:pPr>
      <w:r w:rsidRPr="00EB64F0">
        <w:rPr>
          <w:snapToGrid w:val="0"/>
          <w:sz w:val="22"/>
          <w:szCs w:val="22"/>
        </w:rPr>
        <w:t>Zhotovitel je povine</w:t>
      </w:r>
      <w:r w:rsidR="00B62C83">
        <w:rPr>
          <w:snapToGrid w:val="0"/>
          <w:sz w:val="22"/>
          <w:szCs w:val="22"/>
        </w:rPr>
        <w:t> </w:t>
      </w:r>
      <w:r w:rsidRPr="00EB64F0">
        <w:rPr>
          <w:snapToGrid w:val="0"/>
          <w:sz w:val="22"/>
          <w:szCs w:val="22"/>
        </w:rPr>
        <w:t xml:space="preserve">n v </w:t>
      </w:r>
      <w:r w:rsidRPr="00EB64F0">
        <w:rPr>
          <w:sz w:val="22"/>
          <w:szCs w:val="22"/>
        </w:rPr>
        <w:t>každém okamžiku zajistit dílo</w:t>
      </w:r>
      <w:r w:rsidRPr="00EB64F0">
        <w:rPr>
          <w:iCs/>
          <w:sz w:val="22"/>
          <w:szCs w:val="22"/>
        </w:rPr>
        <w:t>, materiál a své stroje či nářadí nutné k provádění díla</w:t>
      </w:r>
      <w:r w:rsidRPr="00EB64F0">
        <w:rPr>
          <w:snapToGrid w:val="0"/>
          <w:sz w:val="22"/>
          <w:szCs w:val="22"/>
        </w:rPr>
        <w:t xml:space="preserve"> a zařízení staveniště </w:t>
      </w:r>
      <w:r w:rsidRPr="00EB64F0">
        <w:rPr>
          <w:sz w:val="22"/>
          <w:szCs w:val="22"/>
        </w:rPr>
        <w:t xml:space="preserve">proti poškození, </w:t>
      </w:r>
      <w:r w:rsidRPr="00EB64F0">
        <w:rPr>
          <w:iCs/>
          <w:sz w:val="22"/>
          <w:szCs w:val="22"/>
        </w:rPr>
        <w:t xml:space="preserve">ztrátě a </w:t>
      </w:r>
      <w:r w:rsidRPr="00EB64F0">
        <w:rPr>
          <w:sz w:val="22"/>
          <w:szCs w:val="22"/>
        </w:rPr>
        <w:t>krádeži</w:t>
      </w:r>
      <w:r w:rsidRPr="00EB64F0">
        <w:rPr>
          <w:iCs/>
          <w:sz w:val="22"/>
          <w:szCs w:val="22"/>
        </w:rPr>
        <w:t xml:space="preserve">. </w:t>
      </w:r>
    </w:p>
    <w:p w14:paraId="31852815" w14:textId="04A5E18F" w:rsidR="008619EF" w:rsidRPr="00EB64F0" w:rsidRDefault="008619EF" w:rsidP="00B602EA">
      <w:pPr>
        <w:numPr>
          <w:ilvl w:val="0"/>
          <w:numId w:val="7"/>
        </w:numPr>
        <w:tabs>
          <w:tab w:val="left" w:pos="567"/>
          <w:tab w:val="left" w:pos="993"/>
        </w:tabs>
        <w:spacing w:before="80"/>
        <w:ind w:left="567" w:hanging="567"/>
        <w:jc w:val="both"/>
        <w:rPr>
          <w:sz w:val="22"/>
          <w:szCs w:val="22"/>
        </w:rPr>
      </w:pPr>
      <w:r w:rsidRPr="00EB64F0">
        <w:rPr>
          <w:sz w:val="22"/>
          <w:szCs w:val="22"/>
        </w:rPr>
        <w:t xml:space="preserve">Zhotovitel je povinen být pojištěn pro případ pojistných událostí souvisejících s prováděním díla po celou dobu provádění díla, a to minimálně pojištěním odpovědnosti za škody způsobené jeho činností, včetně možných škod způsobených </w:t>
      </w:r>
      <w:r w:rsidRPr="00EB64F0">
        <w:rPr>
          <w:snapToGrid w:val="0"/>
          <w:sz w:val="22"/>
          <w:szCs w:val="22"/>
        </w:rPr>
        <w:t>zaměstnanci zhotovitele a krádeží.</w:t>
      </w:r>
      <w:r w:rsidRPr="00EB64F0">
        <w:rPr>
          <w:i/>
          <w:snapToGrid w:val="0"/>
          <w:sz w:val="22"/>
          <w:szCs w:val="22"/>
        </w:rPr>
        <w:t xml:space="preserve"> </w:t>
      </w:r>
      <w:r w:rsidRPr="00EB64F0">
        <w:rPr>
          <w:snapToGrid w:val="0"/>
          <w:sz w:val="22"/>
          <w:szCs w:val="22"/>
        </w:rPr>
        <w:t xml:space="preserve">Zhotovitel je povinen pojistit předmět díla na své náklady po dobu, kdy nese nebezpečí škody na díle, a to mimo jiné i živelním pojištěním. </w:t>
      </w:r>
      <w:r w:rsidRPr="00EB64F0">
        <w:rPr>
          <w:sz w:val="22"/>
          <w:szCs w:val="22"/>
        </w:rPr>
        <w:t xml:space="preserve">Veškeré pojištění musí být sjednáno s limitem </w:t>
      </w:r>
      <w:r w:rsidR="0002644F">
        <w:rPr>
          <w:sz w:val="22"/>
          <w:szCs w:val="22"/>
        </w:rPr>
        <w:t xml:space="preserve">odpovídajícím </w:t>
      </w:r>
      <w:r w:rsidR="0002644F" w:rsidRPr="0002644F">
        <w:rPr>
          <w:b/>
          <w:sz w:val="22"/>
          <w:szCs w:val="22"/>
        </w:rPr>
        <w:t>50</w:t>
      </w:r>
      <w:r w:rsidR="0002644F">
        <w:rPr>
          <w:b/>
          <w:sz w:val="22"/>
          <w:szCs w:val="22"/>
        </w:rPr>
        <w:t xml:space="preserve"> </w:t>
      </w:r>
      <w:r w:rsidR="0002644F" w:rsidRPr="0002644F">
        <w:rPr>
          <w:b/>
          <w:sz w:val="22"/>
          <w:szCs w:val="22"/>
        </w:rPr>
        <w:t xml:space="preserve">% </w:t>
      </w:r>
      <w:r w:rsidR="00636253">
        <w:rPr>
          <w:b/>
          <w:sz w:val="22"/>
          <w:szCs w:val="22"/>
        </w:rPr>
        <w:t xml:space="preserve">ze </w:t>
      </w:r>
      <w:r w:rsidR="0002644F" w:rsidRPr="0002644F">
        <w:rPr>
          <w:b/>
          <w:sz w:val="22"/>
          <w:szCs w:val="22"/>
        </w:rPr>
        <w:t>sjednané ceny</w:t>
      </w:r>
      <w:r w:rsidR="00636253">
        <w:rPr>
          <w:b/>
          <w:sz w:val="22"/>
          <w:szCs w:val="22"/>
        </w:rPr>
        <w:t xml:space="preserve"> díla</w:t>
      </w:r>
      <w:r w:rsidR="0002644F" w:rsidRPr="0002644F">
        <w:rPr>
          <w:b/>
          <w:sz w:val="22"/>
          <w:szCs w:val="22"/>
        </w:rPr>
        <w:t xml:space="preserve"> bez DPH</w:t>
      </w:r>
      <w:r w:rsidRPr="00EB64F0">
        <w:rPr>
          <w:sz w:val="22"/>
          <w:szCs w:val="22"/>
        </w:rPr>
        <w:t xml:space="preserve">. Zhotovitel je povinen uvedené pojištění platně a účinně sjednat a po celou dobu provádění díla ho udržovat v platnosti a účinné. Doklady prokazující existenci pojištění se stanoveným obsahem a rozsahem je zhotovitel povinen na požádání předložit objednateli do 5 dnů od obdržení výzvy objednatele. </w:t>
      </w:r>
    </w:p>
    <w:p w14:paraId="5C5F8CF0" w14:textId="2B315C45" w:rsidR="008619EF" w:rsidRPr="00EB64F0" w:rsidRDefault="008619EF" w:rsidP="003B5EF5">
      <w:pPr>
        <w:ind w:left="567"/>
        <w:jc w:val="both"/>
        <w:rPr>
          <w:sz w:val="22"/>
          <w:szCs w:val="22"/>
        </w:rPr>
      </w:pPr>
      <w:r w:rsidRPr="00EB64F0">
        <w:rPr>
          <w:sz w:val="22"/>
          <w:szCs w:val="22"/>
        </w:rPr>
        <w:t xml:space="preserve">Pokud zhotovitel předmětné pojištění nesjedná </w:t>
      </w:r>
      <w:r w:rsidRPr="00EB64F0">
        <w:rPr>
          <w:iCs/>
          <w:sz w:val="22"/>
          <w:szCs w:val="22"/>
        </w:rPr>
        <w:t>vůbec</w:t>
      </w:r>
      <w:r w:rsidR="00BD7799">
        <w:rPr>
          <w:sz w:val="22"/>
          <w:szCs w:val="22"/>
        </w:rPr>
        <w:t xml:space="preserve">, </w:t>
      </w:r>
      <w:r w:rsidRPr="00EB64F0">
        <w:rPr>
          <w:sz w:val="22"/>
          <w:szCs w:val="22"/>
        </w:rPr>
        <w:t xml:space="preserve">anebo ho sjedná, ale v rozporu s požadavky této smlouvy, nebo nedoloží jeho existenci objednateli nebo ve stanovené lhůtě, zavazuje se zhotovitel </w:t>
      </w:r>
      <w:r w:rsidRPr="001E1E8A">
        <w:rPr>
          <w:sz w:val="22"/>
          <w:szCs w:val="22"/>
        </w:rPr>
        <w:t xml:space="preserve">zaplatit objednateli smluvní pokutu ve výši </w:t>
      </w:r>
      <w:r w:rsidR="00D533C6" w:rsidRPr="001E1E8A">
        <w:rPr>
          <w:sz w:val="22"/>
          <w:szCs w:val="22"/>
        </w:rPr>
        <w:t>100</w:t>
      </w:r>
      <w:r w:rsidR="00DA5481" w:rsidRPr="001E1E8A">
        <w:rPr>
          <w:sz w:val="22"/>
          <w:szCs w:val="22"/>
        </w:rPr>
        <w:t> </w:t>
      </w:r>
      <w:r w:rsidR="007950B8" w:rsidRPr="001E1E8A">
        <w:rPr>
          <w:sz w:val="22"/>
          <w:szCs w:val="22"/>
        </w:rPr>
        <w:t>000,-</w:t>
      </w:r>
      <w:r w:rsidRPr="001E1E8A">
        <w:rPr>
          <w:sz w:val="22"/>
          <w:szCs w:val="22"/>
        </w:rPr>
        <w:t xml:space="preserve"> Kč; v takovém </w:t>
      </w:r>
      <w:r w:rsidRPr="00EB64F0">
        <w:rPr>
          <w:sz w:val="22"/>
          <w:szCs w:val="22"/>
        </w:rPr>
        <w:t xml:space="preserve">případě má objednatel též právo od této smlouvy odstoupit. </w:t>
      </w:r>
    </w:p>
    <w:p w14:paraId="58AEAED3" w14:textId="5EAEECE3" w:rsidR="008619EF" w:rsidRPr="009F18D8" w:rsidRDefault="008619EF" w:rsidP="00B602EA">
      <w:pPr>
        <w:numPr>
          <w:ilvl w:val="0"/>
          <w:numId w:val="7"/>
        </w:numPr>
        <w:tabs>
          <w:tab w:val="left" w:pos="567"/>
          <w:tab w:val="left" w:pos="993"/>
          <w:tab w:val="left" w:pos="2127"/>
        </w:tabs>
        <w:spacing w:before="80"/>
        <w:ind w:left="567" w:hanging="567"/>
        <w:jc w:val="both"/>
        <w:rPr>
          <w:iCs/>
          <w:sz w:val="22"/>
          <w:szCs w:val="22"/>
        </w:rPr>
      </w:pPr>
      <w:r w:rsidRPr="00EB64F0">
        <w:rPr>
          <w:iCs/>
          <w:sz w:val="22"/>
          <w:szCs w:val="22"/>
        </w:rPr>
        <w:t>Objednatel je oprávněn kdykoliv během provádění díla provádět kontrolu provádění díla</w:t>
      </w:r>
      <w:r w:rsidR="00B62C83">
        <w:rPr>
          <w:iCs/>
          <w:sz w:val="22"/>
          <w:szCs w:val="22"/>
        </w:rPr>
        <w:t> </w:t>
      </w:r>
      <w:r w:rsidRPr="00EB64F0">
        <w:rPr>
          <w:iCs/>
          <w:sz w:val="22"/>
          <w:szCs w:val="22"/>
        </w:rPr>
        <w:t xml:space="preserve">a v případě, že zjistí nedostatky </w:t>
      </w:r>
      <w:r w:rsidRPr="009F18D8">
        <w:rPr>
          <w:iCs/>
          <w:sz w:val="22"/>
          <w:szCs w:val="22"/>
        </w:rPr>
        <w:t>plnění, stanoví zhotoviteli termín k nápravě. Pokud zhotovitel poruší tyto pokyny objednatele, je objednatel oprávněn od této smlouvy odstoupit.</w:t>
      </w:r>
    </w:p>
    <w:p w14:paraId="4075B41C" w14:textId="1819A85F" w:rsidR="008619EF" w:rsidRPr="00DE4D59" w:rsidRDefault="008619EF" w:rsidP="00B602EA">
      <w:pPr>
        <w:numPr>
          <w:ilvl w:val="0"/>
          <w:numId w:val="7"/>
        </w:numPr>
        <w:tabs>
          <w:tab w:val="left" w:pos="567"/>
          <w:tab w:val="left" w:pos="993"/>
          <w:tab w:val="left" w:pos="2127"/>
        </w:tabs>
        <w:spacing w:before="80"/>
        <w:ind w:left="567" w:hanging="567"/>
        <w:jc w:val="both"/>
        <w:rPr>
          <w:iCs/>
          <w:sz w:val="22"/>
          <w:szCs w:val="22"/>
        </w:rPr>
      </w:pPr>
      <w:r w:rsidRPr="009F18D8">
        <w:rPr>
          <w:sz w:val="22"/>
          <w:szCs w:val="22"/>
        </w:rPr>
        <w:t xml:space="preserve">Zhotovitel předloží prohlášení o shodě dle zákona č. 22/1997 Sb., ve znění pozdějších předpisů, u materiálů </w:t>
      </w:r>
      <w:r w:rsidRPr="00DE4D59">
        <w:rPr>
          <w:sz w:val="22"/>
          <w:szCs w:val="22"/>
        </w:rPr>
        <w:t>připravených pro provádění díla, a to ještě před jeho zabudováním do díla. Nepředloží-li toto prohlášení o shodě, nesmí materiál zabudovat do díla, a pokud ta</w:t>
      </w:r>
      <w:r w:rsidR="00B62C83">
        <w:rPr>
          <w:sz w:val="22"/>
          <w:szCs w:val="22"/>
        </w:rPr>
        <w:t> </w:t>
      </w:r>
      <w:r w:rsidRPr="00DE4D59">
        <w:rPr>
          <w:sz w:val="22"/>
          <w:szCs w:val="22"/>
        </w:rPr>
        <w:t>k v rozpor</w:t>
      </w:r>
      <w:r w:rsidR="00B62C83">
        <w:rPr>
          <w:sz w:val="22"/>
          <w:szCs w:val="22"/>
        </w:rPr>
        <w:t> </w:t>
      </w:r>
      <w:r w:rsidRPr="00DE4D59">
        <w:rPr>
          <w:sz w:val="22"/>
          <w:szCs w:val="22"/>
        </w:rPr>
        <w:t>u s touto povinností učiní, je povinen tento materiál na své náklad</w:t>
      </w:r>
      <w:r w:rsidR="00B62C83">
        <w:rPr>
          <w:sz w:val="22"/>
          <w:szCs w:val="22"/>
        </w:rPr>
        <w:t> </w:t>
      </w:r>
      <w:r w:rsidRPr="00DE4D59">
        <w:rPr>
          <w:sz w:val="22"/>
          <w:szCs w:val="22"/>
        </w:rPr>
        <w:t>y z díla odstranit, a to na základě výzvy objednatele.</w:t>
      </w:r>
    </w:p>
    <w:p w14:paraId="7E8B7FBE" w14:textId="6ACAE491" w:rsidR="0041631A" w:rsidRPr="00DE4D59" w:rsidRDefault="007950B8" w:rsidP="00B602EA">
      <w:pPr>
        <w:numPr>
          <w:ilvl w:val="0"/>
          <w:numId w:val="7"/>
        </w:numPr>
        <w:tabs>
          <w:tab w:val="left" w:pos="567"/>
          <w:tab w:val="left" w:pos="993"/>
          <w:tab w:val="left" w:pos="2127"/>
        </w:tabs>
        <w:spacing w:before="80"/>
        <w:ind w:left="567" w:hanging="567"/>
        <w:jc w:val="both"/>
        <w:rPr>
          <w:iCs/>
          <w:sz w:val="22"/>
          <w:szCs w:val="22"/>
        </w:rPr>
      </w:pPr>
      <w:r w:rsidRPr="00DE4D59">
        <w:rPr>
          <w:sz w:val="22"/>
          <w:szCs w:val="22"/>
        </w:rPr>
        <w:t xml:space="preserve">Zhotovitel je povinen v průběhu provádění díla zabezpečit, </w:t>
      </w:r>
      <w:r w:rsidR="00FB4CEB">
        <w:rPr>
          <w:sz w:val="22"/>
          <w:szCs w:val="22"/>
        </w:rPr>
        <w:t xml:space="preserve">aby objednatel mohl provozovat stávající </w:t>
      </w:r>
      <w:r w:rsidR="00E23F76" w:rsidRPr="00936796">
        <w:rPr>
          <w:sz w:val="22"/>
          <w:szCs w:val="22"/>
        </w:rPr>
        <w:t>vodovod</w:t>
      </w:r>
      <w:r w:rsidR="00E23F76" w:rsidRPr="00936796">
        <w:rPr>
          <w:color w:val="FF0000"/>
          <w:sz w:val="22"/>
          <w:szCs w:val="22"/>
        </w:rPr>
        <w:t xml:space="preserve"> </w:t>
      </w:r>
      <w:r w:rsidR="00B62C83" w:rsidRPr="00936796">
        <w:rPr>
          <w:sz w:val="22"/>
          <w:szCs w:val="22"/>
        </w:rPr>
        <w:t>a kanalizaci</w:t>
      </w:r>
      <w:r w:rsidR="00FB4CEB" w:rsidRPr="00936796">
        <w:rPr>
          <w:sz w:val="22"/>
          <w:szCs w:val="22"/>
        </w:rPr>
        <w:t xml:space="preserve"> včetně pojezdu techniky</w:t>
      </w:r>
      <w:r w:rsidR="008619EF" w:rsidRPr="00936796">
        <w:rPr>
          <w:sz w:val="22"/>
          <w:szCs w:val="22"/>
        </w:rPr>
        <w:t>.</w:t>
      </w:r>
      <w:r w:rsidR="00FB4CEB" w:rsidRPr="00936796">
        <w:rPr>
          <w:sz w:val="22"/>
          <w:szCs w:val="22"/>
        </w:rPr>
        <w:t xml:space="preserve"> Objednatel se zavazuje pohyb techniky minimalizovat a</w:t>
      </w:r>
      <w:r w:rsidR="00FB4CEB">
        <w:rPr>
          <w:sz w:val="22"/>
          <w:szCs w:val="22"/>
        </w:rPr>
        <w:t xml:space="preserve"> </w:t>
      </w:r>
      <w:r w:rsidR="000B45DF">
        <w:rPr>
          <w:sz w:val="22"/>
          <w:szCs w:val="22"/>
        </w:rPr>
        <w:t>umožnit zhotoviteli plynulé provádění díla.</w:t>
      </w:r>
    </w:p>
    <w:p w14:paraId="53772EF7" w14:textId="5FAD1087" w:rsidR="00DE4D59" w:rsidRPr="00DE4D59" w:rsidRDefault="00DE4D59" w:rsidP="00B602EA">
      <w:pPr>
        <w:numPr>
          <w:ilvl w:val="0"/>
          <w:numId w:val="7"/>
        </w:numPr>
        <w:tabs>
          <w:tab w:val="left" w:pos="567"/>
          <w:tab w:val="left" w:pos="993"/>
          <w:tab w:val="left" w:pos="2127"/>
        </w:tabs>
        <w:spacing w:before="80"/>
        <w:ind w:left="567" w:hanging="567"/>
        <w:jc w:val="both"/>
        <w:rPr>
          <w:iCs/>
          <w:sz w:val="22"/>
          <w:szCs w:val="22"/>
        </w:rPr>
      </w:pPr>
      <w:r w:rsidRPr="00DE4D59">
        <w:rPr>
          <w:sz w:val="22"/>
          <w:szCs w:val="22"/>
        </w:rPr>
        <w:lastRenderedPageBreak/>
        <w:t>Zhotovitel je povinen prov</w:t>
      </w:r>
      <w:r w:rsidR="000B45DF">
        <w:rPr>
          <w:sz w:val="22"/>
          <w:szCs w:val="22"/>
        </w:rPr>
        <w:t xml:space="preserve">ádět potřebné zkoušky </w:t>
      </w:r>
      <w:r w:rsidRPr="00DE4D59">
        <w:rPr>
          <w:sz w:val="22"/>
          <w:szCs w:val="22"/>
        </w:rPr>
        <w:t>potrubí</w:t>
      </w:r>
      <w:r w:rsidR="000B45DF">
        <w:rPr>
          <w:sz w:val="22"/>
          <w:szCs w:val="22"/>
        </w:rPr>
        <w:t xml:space="preserve"> a zařízení před jejich uvedením do provozu. </w:t>
      </w:r>
      <w:r>
        <w:rPr>
          <w:sz w:val="22"/>
          <w:szCs w:val="22"/>
        </w:rPr>
        <w:t>Veškeré náklady s tím spojené jsou součástí sjednané ceny.</w:t>
      </w:r>
    </w:p>
    <w:p w14:paraId="3A019345" w14:textId="269E2051" w:rsidR="00F84018" w:rsidRPr="009F18D8" w:rsidRDefault="00F84018" w:rsidP="00B602EA">
      <w:pPr>
        <w:numPr>
          <w:ilvl w:val="0"/>
          <w:numId w:val="7"/>
        </w:numPr>
        <w:tabs>
          <w:tab w:val="left" w:pos="567"/>
          <w:tab w:val="left" w:pos="993"/>
          <w:tab w:val="left" w:pos="2127"/>
        </w:tabs>
        <w:spacing w:before="80"/>
        <w:ind w:left="567" w:hanging="567"/>
        <w:jc w:val="both"/>
        <w:rPr>
          <w:iCs/>
          <w:sz w:val="22"/>
          <w:szCs w:val="22"/>
        </w:rPr>
      </w:pPr>
      <w:r>
        <w:rPr>
          <w:iCs/>
          <w:sz w:val="22"/>
          <w:szCs w:val="22"/>
        </w:rPr>
        <w:t xml:space="preserve">Zhotovitel bere na vědomí, že dílo bude </w:t>
      </w:r>
      <w:r w:rsidRPr="004A023A">
        <w:rPr>
          <w:iCs/>
          <w:sz w:val="22"/>
          <w:szCs w:val="22"/>
        </w:rPr>
        <w:t xml:space="preserve">prováděno </w:t>
      </w:r>
      <w:r w:rsidR="00FB4CEB" w:rsidRPr="004A023A">
        <w:rPr>
          <w:iCs/>
          <w:sz w:val="22"/>
          <w:szCs w:val="22"/>
        </w:rPr>
        <w:t xml:space="preserve">za provozu </w:t>
      </w:r>
      <w:r w:rsidR="000A2F2C" w:rsidRPr="004A023A">
        <w:rPr>
          <w:iCs/>
          <w:sz w:val="22"/>
          <w:szCs w:val="22"/>
        </w:rPr>
        <w:t xml:space="preserve">i </w:t>
      </w:r>
      <w:r w:rsidR="00C90427" w:rsidRPr="004A023A">
        <w:rPr>
          <w:iCs/>
          <w:sz w:val="22"/>
          <w:szCs w:val="22"/>
        </w:rPr>
        <w:t>související kanalizace.</w:t>
      </w:r>
      <w:r w:rsidRPr="004A023A">
        <w:rPr>
          <w:iCs/>
          <w:sz w:val="22"/>
          <w:szCs w:val="22"/>
        </w:rPr>
        <w:t xml:space="preserve"> Zhotovitel je povinen učinit v rámci provádění taková organizačně technologická opatření, která umožní </w:t>
      </w:r>
      <w:r w:rsidR="00C90427" w:rsidRPr="004A023A">
        <w:rPr>
          <w:iCs/>
          <w:sz w:val="22"/>
          <w:szCs w:val="22"/>
        </w:rPr>
        <w:t>fungování systému kanalizace</w:t>
      </w:r>
      <w:r w:rsidR="00FB4CEB" w:rsidRPr="004A023A">
        <w:rPr>
          <w:iCs/>
          <w:sz w:val="22"/>
          <w:szCs w:val="22"/>
        </w:rPr>
        <w:t>.</w:t>
      </w:r>
      <w:r w:rsidRPr="004A023A">
        <w:rPr>
          <w:iCs/>
          <w:sz w:val="22"/>
          <w:szCs w:val="22"/>
        </w:rPr>
        <w:t xml:space="preserve"> Současně je zhotovitel povinen provést a udržovat veškerá bezpečnostní opatření na ochranu </w:t>
      </w:r>
      <w:r w:rsidR="00C90427" w:rsidRPr="004A023A">
        <w:rPr>
          <w:iCs/>
          <w:sz w:val="22"/>
          <w:szCs w:val="22"/>
        </w:rPr>
        <w:t xml:space="preserve">osob, majetku i životního prostředí </w:t>
      </w:r>
      <w:r w:rsidRPr="004A023A">
        <w:rPr>
          <w:iCs/>
          <w:sz w:val="22"/>
          <w:szCs w:val="22"/>
        </w:rPr>
        <w:t>v místech dotčených</w:t>
      </w:r>
      <w:r>
        <w:rPr>
          <w:iCs/>
          <w:sz w:val="22"/>
          <w:szCs w:val="22"/>
        </w:rPr>
        <w:t xml:space="preserve"> stavbou.</w:t>
      </w:r>
    </w:p>
    <w:p w14:paraId="697B8E3D" w14:textId="77777777" w:rsidR="008619EF" w:rsidRDefault="008619EF" w:rsidP="00D42C5F">
      <w:pPr>
        <w:tabs>
          <w:tab w:val="left" w:pos="567"/>
          <w:tab w:val="left" w:pos="2127"/>
        </w:tabs>
        <w:ind w:left="567"/>
        <w:jc w:val="both"/>
        <w:rPr>
          <w:iCs/>
          <w:sz w:val="22"/>
          <w:szCs w:val="22"/>
        </w:rPr>
      </w:pPr>
    </w:p>
    <w:p w14:paraId="4CB1C850" w14:textId="77777777" w:rsidR="00EB629A" w:rsidRPr="00EB64F0" w:rsidRDefault="00EB629A" w:rsidP="00D42C5F">
      <w:pPr>
        <w:tabs>
          <w:tab w:val="left" w:pos="567"/>
          <w:tab w:val="left" w:pos="2127"/>
        </w:tabs>
        <w:ind w:left="567"/>
        <w:jc w:val="both"/>
        <w:rPr>
          <w:iCs/>
          <w:sz w:val="22"/>
          <w:szCs w:val="22"/>
        </w:rPr>
      </w:pPr>
    </w:p>
    <w:p w14:paraId="440CA1A3" w14:textId="77777777" w:rsidR="008619EF" w:rsidRPr="00EB64F0" w:rsidRDefault="008619EF" w:rsidP="00D42C5F">
      <w:pPr>
        <w:tabs>
          <w:tab w:val="left" w:pos="567"/>
          <w:tab w:val="left" w:pos="2127"/>
        </w:tabs>
        <w:jc w:val="center"/>
        <w:rPr>
          <w:b/>
          <w:sz w:val="22"/>
          <w:szCs w:val="22"/>
        </w:rPr>
      </w:pPr>
      <w:r w:rsidRPr="00EB64F0">
        <w:rPr>
          <w:b/>
          <w:sz w:val="22"/>
          <w:szCs w:val="22"/>
        </w:rPr>
        <w:t>IX.</w:t>
      </w:r>
    </w:p>
    <w:p w14:paraId="33A1BE23" w14:textId="77777777" w:rsidR="008619EF" w:rsidRPr="00EB64F0" w:rsidRDefault="008619EF" w:rsidP="006B3993">
      <w:pPr>
        <w:tabs>
          <w:tab w:val="left" w:pos="567"/>
          <w:tab w:val="left" w:pos="2127"/>
        </w:tabs>
        <w:spacing w:after="80"/>
        <w:jc w:val="center"/>
        <w:rPr>
          <w:b/>
          <w:sz w:val="22"/>
          <w:szCs w:val="22"/>
        </w:rPr>
      </w:pPr>
      <w:r w:rsidRPr="00EB64F0">
        <w:rPr>
          <w:b/>
          <w:sz w:val="22"/>
          <w:szCs w:val="22"/>
        </w:rPr>
        <w:t>Předání díla</w:t>
      </w:r>
    </w:p>
    <w:p w14:paraId="5F0808F9" w14:textId="77777777" w:rsidR="008619EF" w:rsidRPr="00EB64F0" w:rsidRDefault="008619EF" w:rsidP="00B602EA">
      <w:pPr>
        <w:numPr>
          <w:ilvl w:val="0"/>
          <w:numId w:val="8"/>
        </w:numPr>
        <w:tabs>
          <w:tab w:val="left" w:pos="567"/>
        </w:tabs>
        <w:spacing w:after="80"/>
        <w:ind w:left="567" w:hanging="567"/>
        <w:jc w:val="both"/>
        <w:rPr>
          <w:sz w:val="22"/>
          <w:szCs w:val="22"/>
        </w:rPr>
      </w:pPr>
      <w:r w:rsidRPr="00EB64F0">
        <w:rPr>
          <w:sz w:val="22"/>
          <w:szCs w:val="22"/>
        </w:rPr>
        <w:t>Po provedení díla zhotovitel objednateli dílo předá. Dílo je provedeno dnem podpisu předávacího protokolu</w:t>
      </w:r>
      <w:r w:rsidR="004C13A5" w:rsidRPr="00EB64F0">
        <w:rPr>
          <w:sz w:val="22"/>
          <w:szCs w:val="22"/>
        </w:rPr>
        <w:t>, kterým zhotovitel dílo předá a objednatel dílo převezme</w:t>
      </w:r>
      <w:r w:rsidRPr="00EB64F0">
        <w:rPr>
          <w:sz w:val="22"/>
          <w:szCs w:val="22"/>
        </w:rPr>
        <w:t>.</w:t>
      </w:r>
    </w:p>
    <w:p w14:paraId="524D2481" w14:textId="77777777" w:rsidR="008619EF" w:rsidRPr="00EB64F0" w:rsidRDefault="008619EF" w:rsidP="00B602EA">
      <w:pPr>
        <w:numPr>
          <w:ilvl w:val="0"/>
          <w:numId w:val="8"/>
        </w:numPr>
        <w:tabs>
          <w:tab w:val="left" w:pos="567"/>
        </w:tabs>
        <w:spacing w:after="80"/>
        <w:ind w:left="567" w:hanging="567"/>
        <w:jc w:val="both"/>
        <w:rPr>
          <w:sz w:val="22"/>
          <w:szCs w:val="22"/>
        </w:rPr>
      </w:pPr>
      <w:r w:rsidRPr="00EB64F0">
        <w:rPr>
          <w:sz w:val="22"/>
          <w:szCs w:val="22"/>
        </w:rPr>
        <w:t>Zhotovitel je povinen předat objednateli dílo na staveništi, nedohodnou-li se strany jinak.</w:t>
      </w:r>
    </w:p>
    <w:p w14:paraId="747E3FDA" w14:textId="5B5E7130" w:rsidR="008619EF" w:rsidRPr="00EB64F0" w:rsidRDefault="008619EF" w:rsidP="00B602EA">
      <w:pPr>
        <w:numPr>
          <w:ilvl w:val="0"/>
          <w:numId w:val="8"/>
        </w:numPr>
        <w:tabs>
          <w:tab w:val="left" w:pos="567"/>
        </w:tabs>
        <w:spacing w:after="80"/>
        <w:ind w:left="567" w:hanging="567"/>
        <w:jc w:val="both"/>
        <w:rPr>
          <w:sz w:val="22"/>
          <w:szCs w:val="22"/>
        </w:rPr>
      </w:pPr>
      <w:r w:rsidRPr="00EB64F0">
        <w:rPr>
          <w:sz w:val="22"/>
          <w:szCs w:val="22"/>
        </w:rPr>
        <w:t xml:space="preserve">Zhotovitel je povinen oznámit objednateli alespoň 3 dny předem den, v němž bude dílo připraveno k předání (resp. k zahájení přejímacího řízení) a v němž současně budou objednateli předloženy veškeré doklady, na jejichž předložení je vázáno převzetí díla objednatelem. Pokud ve výše specifikovaný den budou předloženy veškeré výše zmíněné doklady a dílo nebude vykazovat zcela zjevné či jinak zřejmé vady či nedodělky, objednatel v uvedený den zahájí přejímací řízení.  </w:t>
      </w:r>
    </w:p>
    <w:p w14:paraId="2A6489FA" w14:textId="77777777" w:rsidR="008619EF" w:rsidRPr="00EB64F0" w:rsidRDefault="008619EF" w:rsidP="00B602EA">
      <w:pPr>
        <w:numPr>
          <w:ilvl w:val="0"/>
          <w:numId w:val="8"/>
        </w:numPr>
        <w:tabs>
          <w:tab w:val="left" w:pos="567"/>
        </w:tabs>
        <w:spacing w:after="80"/>
        <w:ind w:left="567" w:hanging="567"/>
        <w:jc w:val="both"/>
        <w:rPr>
          <w:sz w:val="22"/>
          <w:szCs w:val="22"/>
        </w:rPr>
      </w:pPr>
      <w:r w:rsidRPr="00EB64F0">
        <w:rPr>
          <w:sz w:val="22"/>
          <w:szCs w:val="22"/>
        </w:rPr>
        <w:t xml:space="preserve">Jestliže zhotovitel oznámí objednateli, že je dílo připraveno k předání, a při přejímacím řízení se zjistí, že dílo není podle podmínek smlouvy připraveno k předání nebo nejsou předloženy všechny doklady, na jejichž předložení je vázáno převzetí díla objednatelem, je zhotovitel povinen uhradit objednateli smluvní pokutu ve výši </w:t>
      </w:r>
      <w:r w:rsidR="00985508">
        <w:rPr>
          <w:sz w:val="22"/>
          <w:szCs w:val="22"/>
        </w:rPr>
        <w:t>10</w:t>
      </w:r>
      <w:r w:rsidRPr="00EB64F0">
        <w:rPr>
          <w:sz w:val="22"/>
          <w:szCs w:val="22"/>
        </w:rPr>
        <w:t xml:space="preserve"> 000,- Kč za každé porušení. </w:t>
      </w:r>
    </w:p>
    <w:p w14:paraId="6E0E185B" w14:textId="439BC68F" w:rsidR="008619EF" w:rsidRPr="001E1E8A" w:rsidRDefault="008619EF" w:rsidP="00B602EA">
      <w:pPr>
        <w:numPr>
          <w:ilvl w:val="0"/>
          <w:numId w:val="8"/>
        </w:numPr>
        <w:tabs>
          <w:tab w:val="left" w:pos="567"/>
        </w:tabs>
        <w:ind w:left="567" w:hanging="567"/>
        <w:jc w:val="both"/>
        <w:rPr>
          <w:sz w:val="22"/>
          <w:szCs w:val="22"/>
        </w:rPr>
      </w:pPr>
      <w:r w:rsidRPr="001E1E8A">
        <w:rPr>
          <w:sz w:val="22"/>
          <w:szCs w:val="22"/>
        </w:rPr>
        <w:t>Zhotovitel je povinen připravit a dol</w:t>
      </w:r>
      <w:r w:rsidR="00C31783" w:rsidRPr="001E1E8A">
        <w:rPr>
          <w:sz w:val="22"/>
          <w:szCs w:val="22"/>
        </w:rPr>
        <w:t>ožit v rámci přejímacího</w:t>
      </w:r>
      <w:r w:rsidR="0072240E" w:rsidRPr="001E1E8A">
        <w:rPr>
          <w:sz w:val="22"/>
          <w:szCs w:val="22"/>
        </w:rPr>
        <w:t xml:space="preserve"> řízení mimo jiné:</w:t>
      </w:r>
    </w:p>
    <w:p w14:paraId="2DC94169" w14:textId="77777777" w:rsidR="008619EF" w:rsidRPr="00EB64F0" w:rsidRDefault="008619EF" w:rsidP="00B602EA">
      <w:pPr>
        <w:pStyle w:val="Odstavecseseznamem"/>
        <w:numPr>
          <w:ilvl w:val="1"/>
          <w:numId w:val="15"/>
        </w:numPr>
        <w:tabs>
          <w:tab w:val="left" w:pos="851"/>
        </w:tabs>
        <w:ind w:left="851" w:hanging="284"/>
        <w:jc w:val="both"/>
        <w:rPr>
          <w:sz w:val="22"/>
          <w:szCs w:val="22"/>
        </w:rPr>
      </w:pPr>
      <w:r w:rsidRPr="00EB64F0">
        <w:rPr>
          <w:snapToGrid w:val="0"/>
          <w:sz w:val="22"/>
          <w:szCs w:val="22"/>
        </w:rPr>
        <w:t>zápisy a osvědčení o provedených zkouškách použitých materiálů,</w:t>
      </w:r>
    </w:p>
    <w:p w14:paraId="1CDF37C8" w14:textId="77777777" w:rsidR="008619EF" w:rsidRPr="00EB64F0" w:rsidRDefault="008619EF" w:rsidP="00B602EA">
      <w:pPr>
        <w:pStyle w:val="Odstavecseseznamem"/>
        <w:numPr>
          <w:ilvl w:val="1"/>
          <w:numId w:val="15"/>
        </w:numPr>
        <w:tabs>
          <w:tab w:val="left" w:pos="851"/>
        </w:tabs>
        <w:ind w:left="851" w:hanging="284"/>
        <w:jc w:val="both"/>
        <w:rPr>
          <w:sz w:val="22"/>
          <w:szCs w:val="22"/>
        </w:rPr>
      </w:pPr>
      <w:r w:rsidRPr="00EB64F0">
        <w:rPr>
          <w:snapToGrid w:val="0"/>
          <w:sz w:val="22"/>
          <w:szCs w:val="22"/>
        </w:rPr>
        <w:t>zápisy o prověření prací a konstrukcí zakrytých v průběhu prací,</w:t>
      </w:r>
    </w:p>
    <w:p w14:paraId="3A6BB6F1" w14:textId="77777777" w:rsidR="008619EF" w:rsidRPr="00EB64F0" w:rsidRDefault="008619EF" w:rsidP="00B602EA">
      <w:pPr>
        <w:pStyle w:val="Odstavecseseznamem"/>
        <w:numPr>
          <w:ilvl w:val="1"/>
          <w:numId w:val="15"/>
        </w:numPr>
        <w:tabs>
          <w:tab w:val="left" w:pos="851"/>
        </w:tabs>
        <w:ind w:left="851" w:hanging="284"/>
        <w:jc w:val="both"/>
        <w:rPr>
          <w:sz w:val="22"/>
          <w:szCs w:val="22"/>
        </w:rPr>
      </w:pPr>
      <w:r w:rsidRPr="00EB64F0">
        <w:rPr>
          <w:snapToGrid w:val="0"/>
          <w:sz w:val="22"/>
          <w:szCs w:val="22"/>
        </w:rPr>
        <w:t>zápisy o vyzkoušení zařízení, o provedených revizních a provozních zkouškách, pokud se vyžadují,</w:t>
      </w:r>
    </w:p>
    <w:p w14:paraId="515619BC" w14:textId="77777777" w:rsidR="008619EF" w:rsidRPr="00EB64F0" w:rsidRDefault="008619EF" w:rsidP="00B602EA">
      <w:pPr>
        <w:pStyle w:val="Odstavecseseznamem"/>
        <w:numPr>
          <w:ilvl w:val="1"/>
          <w:numId w:val="15"/>
        </w:numPr>
        <w:tabs>
          <w:tab w:val="left" w:pos="851"/>
        </w:tabs>
        <w:ind w:left="851" w:hanging="284"/>
        <w:jc w:val="both"/>
        <w:rPr>
          <w:sz w:val="22"/>
          <w:szCs w:val="22"/>
        </w:rPr>
      </w:pPr>
      <w:r w:rsidRPr="00EB64F0">
        <w:rPr>
          <w:sz w:val="22"/>
          <w:szCs w:val="22"/>
        </w:rPr>
        <w:t>stavební deník.</w:t>
      </w:r>
    </w:p>
    <w:p w14:paraId="6F26277F" w14:textId="77777777" w:rsidR="008619EF" w:rsidRPr="00EB64F0" w:rsidRDefault="008619EF" w:rsidP="00B8538B">
      <w:pPr>
        <w:tabs>
          <w:tab w:val="left" w:pos="567"/>
        </w:tabs>
        <w:spacing w:after="80"/>
        <w:ind w:left="567"/>
        <w:jc w:val="both"/>
        <w:rPr>
          <w:sz w:val="22"/>
          <w:szCs w:val="22"/>
        </w:rPr>
      </w:pPr>
      <w:r w:rsidRPr="00EB64F0">
        <w:rPr>
          <w:sz w:val="22"/>
          <w:szCs w:val="22"/>
        </w:rPr>
        <w:t>Bez dokladů označených v této smlouvě jako doklady, bez jejichž předložení není objednatel povinen dílo převzít, nelze považovat dílo za provedené.</w:t>
      </w:r>
    </w:p>
    <w:p w14:paraId="25C62A0D" w14:textId="5577C146" w:rsidR="008619EF" w:rsidRPr="00EB64F0" w:rsidRDefault="008619EF" w:rsidP="00B602EA">
      <w:pPr>
        <w:numPr>
          <w:ilvl w:val="0"/>
          <w:numId w:val="8"/>
        </w:numPr>
        <w:tabs>
          <w:tab w:val="left" w:pos="567"/>
        </w:tabs>
        <w:ind w:left="567" w:hanging="567"/>
        <w:jc w:val="both"/>
        <w:rPr>
          <w:sz w:val="22"/>
          <w:szCs w:val="22"/>
        </w:rPr>
      </w:pPr>
      <w:r w:rsidRPr="00EB64F0">
        <w:rPr>
          <w:sz w:val="22"/>
          <w:szCs w:val="22"/>
        </w:rPr>
        <w:t xml:space="preserve">O předání díla </w:t>
      </w:r>
      <w:proofErr w:type="gramStart"/>
      <w:r w:rsidRPr="00EB64F0">
        <w:rPr>
          <w:sz w:val="22"/>
          <w:szCs w:val="22"/>
        </w:rPr>
        <w:t>sepíší</w:t>
      </w:r>
      <w:proofErr w:type="gramEnd"/>
      <w:r w:rsidRPr="00EB64F0">
        <w:rPr>
          <w:sz w:val="22"/>
          <w:szCs w:val="22"/>
        </w:rPr>
        <w:t xml:space="preserve"> obě smluvní strany v místě předání díla předávací protokol</w:t>
      </w:r>
      <w:r w:rsidR="00CF44D8">
        <w:rPr>
          <w:sz w:val="22"/>
          <w:szCs w:val="22"/>
        </w:rPr>
        <w:t xml:space="preserve"> připravený zhotovitelem</w:t>
      </w:r>
      <w:r w:rsidRPr="00EB64F0">
        <w:rPr>
          <w:sz w:val="22"/>
          <w:szCs w:val="22"/>
        </w:rPr>
        <w:t>, který bude obsahovat zejména tyto náležitosti:</w:t>
      </w:r>
    </w:p>
    <w:p w14:paraId="3E47F264" w14:textId="77777777" w:rsidR="008619EF" w:rsidRPr="00EB64F0" w:rsidRDefault="008619EF" w:rsidP="00B602EA">
      <w:pPr>
        <w:numPr>
          <w:ilvl w:val="0"/>
          <w:numId w:val="10"/>
        </w:numPr>
        <w:tabs>
          <w:tab w:val="clear" w:pos="720"/>
          <w:tab w:val="num" w:pos="851"/>
        </w:tabs>
        <w:ind w:left="851" w:hanging="284"/>
        <w:jc w:val="both"/>
        <w:rPr>
          <w:sz w:val="22"/>
          <w:szCs w:val="22"/>
        </w:rPr>
      </w:pPr>
      <w:r w:rsidRPr="00EB64F0">
        <w:rPr>
          <w:sz w:val="22"/>
          <w:szCs w:val="22"/>
        </w:rPr>
        <w:t>označení smluvních stran,</w:t>
      </w:r>
    </w:p>
    <w:p w14:paraId="692AAC9C" w14:textId="77777777" w:rsidR="008619EF" w:rsidRPr="00EB64F0" w:rsidRDefault="008619EF" w:rsidP="00B602EA">
      <w:pPr>
        <w:numPr>
          <w:ilvl w:val="0"/>
          <w:numId w:val="10"/>
        </w:numPr>
        <w:tabs>
          <w:tab w:val="clear" w:pos="720"/>
          <w:tab w:val="num" w:pos="851"/>
        </w:tabs>
        <w:ind w:left="851" w:hanging="284"/>
        <w:jc w:val="both"/>
        <w:rPr>
          <w:sz w:val="22"/>
          <w:szCs w:val="22"/>
        </w:rPr>
      </w:pPr>
      <w:r w:rsidRPr="00EB64F0">
        <w:rPr>
          <w:sz w:val="22"/>
          <w:szCs w:val="22"/>
        </w:rPr>
        <w:t>prohlášení objednatele o tom, že si dílo prohlédl a toto přebírá, nebo popis vad a prohlášení objednatele, že dílo z důvodu těchto vad nepřebírá,</w:t>
      </w:r>
    </w:p>
    <w:p w14:paraId="252CC50D" w14:textId="77777777" w:rsidR="008619EF" w:rsidRPr="00EB64F0" w:rsidRDefault="008619EF" w:rsidP="00B602EA">
      <w:pPr>
        <w:numPr>
          <w:ilvl w:val="0"/>
          <w:numId w:val="10"/>
        </w:numPr>
        <w:tabs>
          <w:tab w:val="clear" w:pos="720"/>
          <w:tab w:val="num" w:pos="851"/>
        </w:tabs>
        <w:ind w:left="851" w:hanging="284"/>
        <w:jc w:val="both"/>
        <w:rPr>
          <w:sz w:val="22"/>
          <w:szCs w:val="22"/>
        </w:rPr>
      </w:pPr>
      <w:r w:rsidRPr="00EB64F0">
        <w:rPr>
          <w:sz w:val="22"/>
          <w:szCs w:val="22"/>
        </w:rPr>
        <w:t>datum podpisu předávacího protokolu,</w:t>
      </w:r>
    </w:p>
    <w:p w14:paraId="4190382C" w14:textId="77777777" w:rsidR="008619EF" w:rsidRPr="00EB64F0" w:rsidRDefault="008619EF" w:rsidP="00B602EA">
      <w:pPr>
        <w:numPr>
          <w:ilvl w:val="0"/>
          <w:numId w:val="10"/>
        </w:numPr>
        <w:tabs>
          <w:tab w:val="clear" w:pos="720"/>
          <w:tab w:val="num" w:pos="851"/>
        </w:tabs>
        <w:ind w:left="851" w:hanging="284"/>
        <w:jc w:val="both"/>
        <w:rPr>
          <w:sz w:val="22"/>
          <w:szCs w:val="22"/>
        </w:rPr>
      </w:pPr>
      <w:r w:rsidRPr="00EB64F0">
        <w:rPr>
          <w:sz w:val="22"/>
          <w:szCs w:val="22"/>
        </w:rPr>
        <w:t>podpis objednatele nebo jím pověřené osoby,</w:t>
      </w:r>
    </w:p>
    <w:p w14:paraId="54C7CF84" w14:textId="77777777" w:rsidR="008619EF" w:rsidRPr="00EB64F0" w:rsidRDefault="008619EF" w:rsidP="00B602EA">
      <w:pPr>
        <w:numPr>
          <w:ilvl w:val="0"/>
          <w:numId w:val="10"/>
        </w:numPr>
        <w:tabs>
          <w:tab w:val="clear" w:pos="720"/>
          <w:tab w:val="num" w:pos="851"/>
        </w:tabs>
        <w:spacing w:after="80"/>
        <w:ind w:left="851" w:hanging="284"/>
        <w:jc w:val="both"/>
        <w:rPr>
          <w:sz w:val="22"/>
          <w:szCs w:val="22"/>
        </w:rPr>
      </w:pPr>
      <w:r w:rsidRPr="00EB64F0">
        <w:rPr>
          <w:sz w:val="22"/>
          <w:szCs w:val="22"/>
        </w:rPr>
        <w:t>podpis zhotovitele nebo jím pověřené osoby.</w:t>
      </w:r>
    </w:p>
    <w:p w14:paraId="1070EB80" w14:textId="77777777" w:rsidR="008619EF" w:rsidRPr="00EB64F0" w:rsidRDefault="008619EF" w:rsidP="00B602EA">
      <w:pPr>
        <w:numPr>
          <w:ilvl w:val="0"/>
          <w:numId w:val="8"/>
        </w:numPr>
        <w:tabs>
          <w:tab w:val="left" w:pos="567"/>
        </w:tabs>
        <w:spacing w:after="80"/>
        <w:ind w:left="567" w:hanging="567"/>
        <w:jc w:val="both"/>
        <w:rPr>
          <w:sz w:val="22"/>
          <w:szCs w:val="22"/>
        </w:rPr>
      </w:pPr>
      <w:r w:rsidRPr="00EB64F0">
        <w:rPr>
          <w:sz w:val="22"/>
          <w:szCs w:val="22"/>
        </w:rPr>
        <w:t>Jestliže budou při předání díla zjištěny jakékoliv vady nebo nedodělky, objednatel dílo od zhotovitele nemusí převzít. Pokud objednatel od zhotovitele dílo nepřevezme, stanoví v předávacím protokolu, mimo důvodů pro nepřevzetí díla i náhradní lhůtu k předání díla. O předání díla v náhradním termínu bude rovněž sepsán předávací protokol.</w:t>
      </w:r>
    </w:p>
    <w:p w14:paraId="57073A3B" w14:textId="77777777" w:rsidR="008619EF" w:rsidRPr="00EB64F0" w:rsidRDefault="008619EF" w:rsidP="00B602EA">
      <w:pPr>
        <w:numPr>
          <w:ilvl w:val="0"/>
          <w:numId w:val="8"/>
        </w:numPr>
        <w:tabs>
          <w:tab w:val="left" w:pos="567"/>
        </w:tabs>
        <w:spacing w:after="80"/>
        <w:ind w:left="567" w:hanging="567"/>
        <w:jc w:val="both"/>
        <w:rPr>
          <w:sz w:val="22"/>
          <w:szCs w:val="22"/>
        </w:rPr>
      </w:pPr>
      <w:r w:rsidRPr="00EB64F0">
        <w:rPr>
          <w:sz w:val="22"/>
          <w:szCs w:val="22"/>
        </w:rPr>
        <w:t xml:space="preserve">V případě, že objednatel převezme dílo, i když toto bude vykazovat vady a nedodělky, uvedou se tyto vady a nedodělky v předávacím protokolu spolu s termínem jejich odstranění. Po odstranění vad a nedodělků bude rovněž pořízen </w:t>
      </w:r>
      <w:r w:rsidR="00F237B7" w:rsidRPr="00EB64F0">
        <w:rPr>
          <w:sz w:val="22"/>
          <w:szCs w:val="22"/>
        </w:rPr>
        <w:t>zápis</w:t>
      </w:r>
      <w:r w:rsidRPr="00EB64F0">
        <w:rPr>
          <w:sz w:val="22"/>
          <w:szCs w:val="22"/>
        </w:rPr>
        <w:t>.</w:t>
      </w:r>
    </w:p>
    <w:p w14:paraId="4B51D422" w14:textId="77777777" w:rsidR="008619EF" w:rsidRPr="00EB64F0" w:rsidRDefault="008619EF" w:rsidP="00B602EA">
      <w:pPr>
        <w:numPr>
          <w:ilvl w:val="0"/>
          <w:numId w:val="8"/>
        </w:numPr>
        <w:tabs>
          <w:tab w:val="left" w:pos="567"/>
        </w:tabs>
        <w:spacing w:after="80"/>
        <w:ind w:left="567" w:hanging="567"/>
        <w:jc w:val="both"/>
        <w:rPr>
          <w:sz w:val="22"/>
          <w:szCs w:val="22"/>
        </w:rPr>
      </w:pPr>
      <w:r w:rsidRPr="00EB64F0">
        <w:rPr>
          <w:sz w:val="22"/>
          <w:szCs w:val="22"/>
        </w:rPr>
        <w:t>Zhotovitel je povinen v objednatelem stanovené lhůtě odstranit i ty vady a nedodělky, o nichž tvrdí, že za ně neodpovídá. Náklady na jejich odstranění v těchto sporných případech nese až do rozhodnutí soudu zhotovitel.</w:t>
      </w:r>
    </w:p>
    <w:p w14:paraId="1D43E901" w14:textId="77777777" w:rsidR="008619EF" w:rsidRPr="00EB64F0" w:rsidRDefault="008619EF" w:rsidP="00B602EA">
      <w:pPr>
        <w:numPr>
          <w:ilvl w:val="0"/>
          <w:numId w:val="8"/>
        </w:numPr>
        <w:tabs>
          <w:tab w:val="left" w:pos="567"/>
          <w:tab w:val="left" w:pos="1134"/>
        </w:tabs>
        <w:ind w:left="567" w:hanging="567"/>
        <w:jc w:val="both"/>
        <w:rPr>
          <w:sz w:val="22"/>
          <w:szCs w:val="22"/>
        </w:rPr>
      </w:pPr>
      <w:r w:rsidRPr="00EB64F0">
        <w:rPr>
          <w:sz w:val="22"/>
          <w:szCs w:val="22"/>
        </w:rPr>
        <w:t xml:space="preserve">V případě, že zhotovitel neodstraní vady díla ve lhůtě uvedené v předávacím protokolu, zavazuje se zaplatit smluvní pokutu ve výši </w:t>
      </w:r>
      <w:r w:rsidR="00EC70BD" w:rsidRPr="00EB64F0">
        <w:rPr>
          <w:sz w:val="22"/>
          <w:szCs w:val="22"/>
        </w:rPr>
        <w:t>1 </w:t>
      </w:r>
      <w:r w:rsidR="007950B8" w:rsidRPr="00EB64F0">
        <w:rPr>
          <w:sz w:val="22"/>
          <w:szCs w:val="22"/>
        </w:rPr>
        <w:t>000,-</w:t>
      </w:r>
      <w:r w:rsidRPr="00EB64F0">
        <w:rPr>
          <w:sz w:val="22"/>
          <w:szCs w:val="22"/>
        </w:rPr>
        <w:t xml:space="preserve"> Kč denně za každou vadu, s jejímž odstraněním bude v prodlení.</w:t>
      </w:r>
    </w:p>
    <w:p w14:paraId="514E9E3C" w14:textId="77777777" w:rsidR="00811BA1" w:rsidRDefault="00811BA1" w:rsidP="00D42C5F">
      <w:pPr>
        <w:tabs>
          <w:tab w:val="left" w:pos="567"/>
          <w:tab w:val="left" w:pos="2127"/>
        </w:tabs>
        <w:jc w:val="center"/>
        <w:rPr>
          <w:b/>
          <w:sz w:val="22"/>
          <w:szCs w:val="22"/>
        </w:rPr>
      </w:pPr>
    </w:p>
    <w:p w14:paraId="76546E75" w14:textId="77777777" w:rsidR="00AA52FD" w:rsidRDefault="00AA52FD" w:rsidP="00D42C5F">
      <w:pPr>
        <w:tabs>
          <w:tab w:val="left" w:pos="567"/>
          <w:tab w:val="left" w:pos="2127"/>
        </w:tabs>
        <w:jc w:val="center"/>
        <w:rPr>
          <w:b/>
          <w:sz w:val="22"/>
          <w:szCs w:val="22"/>
        </w:rPr>
      </w:pPr>
    </w:p>
    <w:p w14:paraId="4AD34FD0" w14:textId="77777777" w:rsidR="00AA52FD" w:rsidRDefault="00AA52FD" w:rsidP="00D42C5F">
      <w:pPr>
        <w:tabs>
          <w:tab w:val="left" w:pos="567"/>
          <w:tab w:val="left" w:pos="2127"/>
        </w:tabs>
        <w:jc w:val="center"/>
        <w:rPr>
          <w:b/>
          <w:sz w:val="22"/>
          <w:szCs w:val="22"/>
        </w:rPr>
      </w:pPr>
    </w:p>
    <w:p w14:paraId="0CB568DC" w14:textId="77777777" w:rsidR="00A363EE" w:rsidRPr="00EB64F0" w:rsidRDefault="00A363EE" w:rsidP="00D42C5F">
      <w:pPr>
        <w:tabs>
          <w:tab w:val="left" w:pos="567"/>
          <w:tab w:val="left" w:pos="2127"/>
        </w:tabs>
        <w:jc w:val="center"/>
        <w:rPr>
          <w:b/>
          <w:sz w:val="22"/>
          <w:szCs w:val="22"/>
        </w:rPr>
      </w:pPr>
    </w:p>
    <w:p w14:paraId="50193997" w14:textId="77777777" w:rsidR="008619EF" w:rsidRPr="00EB64F0" w:rsidRDefault="008619EF" w:rsidP="002C0E72">
      <w:pPr>
        <w:tabs>
          <w:tab w:val="left" w:pos="567"/>
          <w:tab w:val="left" w:pos="2127"/>
        </w:tabs>
        <w:jc w:val="center"/>
        <w:rPr>
          <w:b/>
          <w:sz w:val="22"/>
          <w:szCs w:val="22"/>
        </w:rPr>
      </w:pPr>
      <w:r w:rsidRPr="00EB64F0">
        <w:rPr>
          <w:b/>
          <w:sz w:val="22"/>
          <w:szCs w:val="22"/>
        </w:rPr>
        <w:lastRenderedPageBreak/>
        <w:t>X.</w:t>
      </w:r>
    </w:p>
    <w:p w14:paraId="72C32EDE" w14:textId="77777777" w:rsidR="008619EF" w:rsidRPr="00EB64F0" w:rsidRDefault="008619EF" w:rsidP="00247271">
      <w:pPr>
        <w:tabs>
          <w:tab w:val="left" w:pos="567"/>
          <w:tab w:val="left" w:pos="2127"/>
        </w:tabs>
        <w:spacing w:after="80"/>
        <w:jc w:val="center"/>
        <w:rPr>
          <w:b/>
          <w:sz w:val="22"/>
          <w:szCs w:val="22"/>
        </w:rPr>
      </w:pPr>
      <w:r w:rsidRPr="00EB64F0">
        <w:rPr>
          <w:b/>
          <w:sz w:val="22"/>
          <w:szCs w:val="22"/>
        </w:rPr>
        <w:t>Záruka za jakost</w:t>
      </w:r>
    </w:p>
    <w:p w14:paraId="44E9F2C2" w14:textId="0F9B719A" w:rsidR="008619EF" w:rsidRPr="001264F7" w:rsidRDefault="008619EF" w:rsidP="004B47D3">
      <w:pPr>
        <w:pStyle w:val="Zkladntext"/>
        <w:numPr>
          <w:ilvl w:val="1"/>
          <w:numId w:val="28"/>
        </w:numPr>
        <w:tabs>
          <w:tab w:val="left" w:pos="709"/>
        </w:tabs>
        <w:spacing w:before="80" w:after="0"/>
        <w:ind w:left="567" w:hanging="567"/>
        <w:jc w:val="both"/>
        <w:rPr>
          <w:sz w:val="22"/>
          <w:szCs w:val="22"/>
        </w:rPr>
      </w:pPr>
      <w:r w:rsidRPr="009F18D8">
        <w:rPr>
          <w:sz w:val="22"/>
          <w:szCs w:val="22"/>
        </w:rPr>
        <w:t xml:space="preserve">Zhotovitel poskytuje záruku za jakost díla. Záruční doba </w:t>
      </w:r>
      <w:r w:rsidRPr="001264F7">
        <w:rPr>
          <w:sz w:val="22"/>
          <w:szCs w:val="22"/>
        </w:rPr>
        <w:t xml:space="preserve">činí </w:t>
      </w:r>
      <w:r w:rsidRPr="001264F7">
        <w:rPr>
          <w:b/>
          <w:sz w:val="22"/>
          <w:szCs w:val="22"/>
        </w:rPr>
        <w:t>60 měsíců</w:t>
      </w:r>
      <w:r w:rsidR="00A0483F" w:rsidRPr="001264F7">
        <w:rPr>
          <w:b/>
          <w:sz w:val="22"/>
          <w:szCs w:val="22"/>
        </w:rPr>
        <w:t xml:space="preserve"> </w:t>
      </w:r>
      <w:r w:rsidR="008F70DE">
        <w:rPr>
          <w:b/>
          <w:sz w:val="22"/>
          <w:szCs w:val="22"/>
        </w:rPr>
        <w:t>od data písemného převzetí díla objednatelem</w:t>
      </w:r>
      <w:r w:rsidRPr="001264F7">
        <w:rPr>
          <w:b/>
          <w:sz w:val="22"/>
          <w:szCs w:val="22"/>
        </w:rPr>
        <w:t>.</w:t>
      </w:r>
      <w:r w:rsidR="00153EA1" w:rsidRPr="001264F7">
        <w:rPr>
          <w:b/>
          <w:sz w:val="22"/>
          <w:szCs w:val="22"/>
        </w:rPr>
        <w:t xml:space="preserve"> </w:t>
      </w:r>
      <w:r w:rsidR="00153EA1" w:rsidRPr="001264F7">
        <w:rPr>
          <w:sz w:val="22"/>
          <w:szCs w:val="22"/>
        </w:rPr>
        <w:t xml:space="preserve">Záruka se nevztahuje na </w:t>
      </w:r>
      <w:r w:rsidR="0072240E" w:rsidRPr="001264F7">
        <w:rPr>
          <w:sz w:val="22"/>
          <w:szCs w:val="22"/>
        </w:rPr>
        <w:t>dodávku a montáž</w:t>
      </w:r>
      <w:r w:rsidR="00A0483F" w:rsidRPr="001264F7">
        <w:rPr>
          <w:sz w:val="22"/>
          <w:szCs w:val="22"/>
        </w:rPr>
        <w:t>,</w:t>
      </w:r>
      <w:r w:rsidR="0072240E" w:rsidRPr="001264F7">
        <w:rPr>
          <w:sz w:val="22"/>
          <w:szCs w:val="22"/>
        </w:rPr>
        <w:t xml:space="preserve"> kterou </w:t>
      </w:r>
      <w:r w:rsidR="00A0483F" w:rsidRPr="001264F7">
        <w:rPr>
          <w:sz w:val="22"/>
          <w:szCs w:val="22"/>
        </w:rPr>
        <w:t xml:space="preserve">by </w:t>
      </w:r>
      <w:r w:rsidR="0072240E" w:rsidRPr="001264F7">
        <w:rPr>
          <w:sz w:val="22"/>
          <w:szCs w:val="22"/>
        </w:rPr>
        <w:t xml:space="preserve">zabezpečil </w:t>
      </w:r>
      <w:r w:rsidR="00153EA1" w:rsidRPr="001264F7">
        <w:rPr>
          <w:sz w:val="22"/>
          <w:szCs w:val="22"/>
        </w:rPr>
        <w:t>objednatel.</w:t>
      </w:r>
    </w:p>
    <w:p w14:paraId="5E12DCE8" w14:textId="77777777" w:rsidR="008619EF" w:rsidRPr="001264F7" w:rsidRDefault="008619EF" w:rsidP="004B47D3">
      <w:pPr>
        <w:pStyle w:val="Zkladntext"/>
        <w:numPr>
          <w:ilvl w:val="1"/>
          <w:numId w:val="28"/>
        </w:numPr>
        <w:tabs>
          <w:tab w:val="left" w:pos="709"/>
        </w:tabs>
        <w:spacing w:before="80" w:after="0"/>
        <w:ind w:left="567" w:hanging="567"/>
        <w:jc w:val="both"/>
        <w:rPr>
          <w:sz w:val="22"/>
          <w:szCs w:val="22"/>
        </w:rPr>
      </w:pPr>
      <w:r w:rsidRPr="001264F7">
        <w:rPr>
          <w:sz w:val="22"/>
          <w:szCs w:val="22"/>
        </w:rPr>
        <w:t>Záruční doba počne běžet dnem podpisu předávacího protokolu.</w:t>
      </w:r>
    </w:p>
    <w:p w14:paraId="14B1A7B8" w14:textId="33BA0941" w:rsidR="008619EF" w:rsidRPr="00EB64F0" w:rsidRDefault="008619EF" w:rsidP="004B47D3">
      <w:pPr>
        <w:pStyle w:val="Zkladntext"/>
        <w:numPr>
          <w:ilvl w:val="1"/>
          <w:numId w:val="28"/>
        </w:numPr>
        <w:tabs>
          <w:tab w:val="left" w:pos="709"/>
        </w:tabs>
        <w:spacing w:before="80" w:after="0"/>
        <w:ind w:left="567" w:hanging="567"/>
        <w:jc w:val="both"/>
        <w:rPr>
          <w:sz w:val="22"/>
          <w:szCs w:val="22"/>
        </w:rPr>
      </w:pPr>
      <w:r w:rsidRPr="001264F7">
        <w:rPr>
          <w:sz w:val="22"/>
          <w:szCs w:val="22"/>
        </w:rPr>
        <w:t xml:space="preserve">Objednatel je povinen vady u zhotovitele reklamovat </w:t>
      </w:r>
      <w:r w:rsidR="00EB629A" w:rsidRPr="001264F7">
        <w:rPr>
          <w:sz w:val="22"/>
          <w:szCs w:val="22"/>
        </w:rPr>
        <w:t>způsobem</w:t>
      </w:r>
      <w:r w:rsidR="00EB629A">
        <w:rPr>
          <w:sz w:val="22"/>
          <w:szCs w:val="22"/>
        </w:rPr>
        <w:t xml:space="preserve"> dohodnutým v článku XI</w:t>
      </w:r>
      <w:r w:rsidRPr="00EB64F0">
        <w:rPr>
          <w:sz w:val="22"/>
          <w:szCs w:val="22"/>
        </w:rPr>
        <w:t xml:space="preserve">I. této smlouvy. </w:t>
      </w:r>
    </w:p>
    <w:p w14:paraId="7E7C05D9" w14:textId="39F4FDE3" w:rsidR="008619EF" w:rsidRPr="00EB64F0" w:rsidRDefault="008619EF" w:rsidP="004B47D3">
      <w:pPr>
        <w:pStyle w:val="Zkladntext"/>
        <w:numPr>
          <w:ilvl w:val="1"/>
          <w:numId w:val="28"/>
        </w:numPr>
        <w:tabs>
          <w:tab w:val="left" w:pos="709"/>
        </w:tabs>
        <w:spacing w:before="80" w:after="0"/>
        <w:ind w:left="567" w:hanging="567"/>
        <w:jc w:val="both"/>
        <w:rPr>
          <w:sz w:val="22"/>
          <w:szCs w:val="22"/>
        </w:rPr>
      </w:pPr>
      <w:r w:rsidRPr="00EB64F0">
        <w:rPr>
          <w:sz w:val="22"/>
          <w:szCs w:val="22"/>
        </w:rPr>
        <w:t>V případě havárie bránící užívání díla budou reklamované vady odstraněny okamžitě, nejpozději do 24</w:t>
      </w:r>
      <w:r w:rsidR="001031F8" w:rsidRPr="00EB64F0">
        <w:rPr>
          <w:sz w:val="22"/>
          <w:szCs w:val="22"/>
        </w:rPr>
        <w:t> </w:t>
      </w:r>
      <w:r w:rsidRPr="00EB64F0">
        <w:rPr>
          <w:sz w:val="22"/>
          <w:szCs w:val="22"/>
        </w:rPr>
        <w:t>hodin od nahlášení. Zde postačí telefonická reklamace s tím, že následně se reklamace provede i způsobem uvedeným v bodě 1</w:t>
      </w:r>
      <w:r w:rsidR="004B47D3">
        <w:rPr>
          <w:sz w:val="22"/>
          <w:szCs w:val="22"/>
        </w:rPr>
        <w:t>0</w:t>
      </w:r>
      <w:r w:rsidRPr="00EB64F0">
        <w:rPr>
          <w:sz w:val="22"/>
          <w:szCs w:val="22"/>
        </w:rPr>
        <w:t>.3.</w:t>
      </w:r>
      <w:r w:rsidRPr="004B47D3">
        <w:rPr>
          <w:sz w:val="22"/>
          <w:szCs w:val="22"/>
        </w:rPr>
        <w:t xml:space="preserve"> Telefonní čísla na zhotovitelovu havarijní službu nebo servisního technika a e-mailové spojení pro účely reklamací havárií (pokud bude jiné ne</w:t>
      </w:r>
      <w:r w:rsidR="004B47D3" w:rsidRPr="004B47D3">
        <w:rPr>
          <w:sz w:val="22"/>
          <w:szCs w:val="22"/>
        </w:rPr>
        <w:t>ž to, co je uvedeno v článku XI</w:t>
      </w:r>
      <w:r w:rsidRPr="004B47D3">
        <w:rPr>
          <w:sz w:val="22"/>
          <w:szCs w:val="22"/>
        </w:rPr>
        <w:t>I.</w:t>
      </w:r>
      <w:r w:rsidR="007D22D1">
        <w:rPr>
          <w:sz w:val="22"/>
          <w:szCs w:val="22"/>
        </w:rPr>
        <w:t xml:space="preserve"> této smlouvy</w:t>
      </w:r>
      <w:r w:rsidRPr="004B47D3">
        <w:rPr>
          <w:sz w:val="22"/>
          <w:szCs w:val="22"/>
        </w:rPr>
        <w:t>) předá zhotovitel objednateli při předání díla, jinak není objednatel povinen dílo převzít.</w:t>
      </w:r>
    </w:p>
    <w:p w14:paraId="76F94506" w14:textId="77777777" w:rsidR="008619EF" w:rsidRPr="00EB64F0" w:rsidRDefault="008619EF" w:rsidP="004B47D3">
      <w:pPr>
        <w:pStyle w:val="Zkladntext"/>
        <w:numPr>
          <w:ilvl w:val="1"/>
          <w:numId w:val="28"/>
        </w:numPr>
        <w:tabs>
          <w:tab w:val="left" w:pos="709"/>
        </w:tabs>
        <w:spacing w:before="80" w:after="0"/>
        <w:ind w:left="567" w:hanging="567"/>
        <w:jc w:val="both"/>
        <w:rPr>
          <w:sz w:val="22"/>
          <w:szCs w:val="22"/>
        </w:rPr>
      </w:pPr>
      <w:r w:rsidRPr="00EB64F0">
        <w:rPr>
          <w:sz w:val="22"/>
          <w:szCs w:val="22"/>
        </w:rPr>
        <w:t xml:space="preserve">U vad, které nebudou havárií, je zhotovitel povinen nejpozději do </w:t>
      </w:r>
      <w:proofErr w:type="gramStart"/>
      <w:r w:rsidRPr="00EB64F0">
        <w:rPr>
          <w:sz w:val="22"/>
          <w:szCs w:val="22"/>
        </w:rPr>
        <w:t>5-ti</w:t>
      </w:r>
      <w:proofErr w:type="gramEnd"/>
      <w:r w:rsidRPr="00EB64F0">
        <w:rPr>
          <w:sz w:val="22"/>
          <w:szCs w:val="22"/>
        </w:rPr>
        <w:t xml:space="preserve"> kalendářních dnů po obdržení reklamace reklamovanou vadu prověřit a písemně oznámit objednateli, zda reklamaci uznává, jakou lhůtu navrhuje k odstranění vady, nebo z jakých důvodů reklamaci neuznává. Pokud tak neučiní, má se za to, že reklamaci objednatele uznává.</w:t>
      </w:r>
    </w:p>
    <w:p w14:paraId="53D9E64C" w14:textId="77777777" w:rsidR="008619EF" w:rsidRPr="00EB64F0" w:rsidRDefault="008619EF" w:rsidP="004B47D3">
      <w:pPr>
        <w:pStyle w:val="Zkladntext"/>
        <w:numPr>
          <w:ilvl w:val="1"/>
          <w:numId w:val="28"/>
        </w:numPr>
        <w:tabs>
          <w:tab w:val="left" w:pos="709"/>
        </w:tabs>
        <w:spacing w:before="80" w:after="0"/>
        <w:ind w:left="567" w:hanging="567"/>
        <w:jc w:val="both"/>
        <w:rPr>
          <w:sz w:val="22"/>
          <w:szCs w:val="22"/>
        </w:rPr>
      </w:pPr>
      <w:r w:rsidRPr="00EB64F0">
        <w:rPr>
          <w:sz w:val="22"/>
          <w:szCs w:val="22"/>
        </w:rPr>
        <w:t>Reklamaci lze uplatnit nejpozději poslední den běhu záruční doby, přičemž i reklamace odeslaná objednatelem v poslední den záruční doby se považuje za včas uplatněnou.</w:t>
      </w:r>
    </w:p>
    <w:p w14:paraId="6964D9D5" w14:textId="77777777" w:rsidR="008619EF" w:rsidRPr="00EB64F0" w:rsidRDefault="008619EF" w:rsidP="004B47D3">
      <w:pPr>
        <w:pStyle w:val="Zkladntext"/>
        <w:numPr>
          <w:ilvl w:val="1"/>
          <w:numId w:val="28"/>
        </w:numPr>
        <w:tabs>
          <w:tab w:val="left" w:pos="709"/>
        </w:tabs>
        <w:spacing w:before="80" w:after="0"/>
        <w:ind w:left="567" w:hanging="567"/>
        <w:jc w:val="both"/>
        <w:rPr>
          <w:sz w:val="22"/>
          <w:szCs w:val="22"/>
        </w:rPr>
      </w:pPr>
      <w:r w:rsidRPr="00EB64F0">
        <w:rPr>
          <w:sz w:val="22"/>
          <w:szCs w:val="22"/>
        </w:rPr>
        <w:t xml:space="preserve">Zhotovitel je vždy povinen nastoupit k odstranění reklamované vady nejpozději do </w:t>
      </w:r>
      <w:proofErr w:type="gramStart"/>
      <w:r w:rsidRPr="00EB64F0">
        <w:rPr>
          <w:sz w:val="22"/>
          <w:szCs w:val="22"/>
        </w:rPr>
        <w:t>10-ti</w:t>
      </w:r>
      <w:proofErr w:type="gramEnd"/>
      <w:r w:rsidRPr="00EB64F0">
        <w:rPr>
          <w:sz w:val="22"/>
          <w:szCs w:val="22"/>
        </w:rPr>
        <w:t xml:space="preserve"> dnů po obdržení reklamace, pokud nebude písemně dohodnuta lhůta jiná, a to i v případě, že reklamaci neuznává. </w:t>
      </w:r>
    </w:p>
    <w:p w14:paraId="5D05B39E" w14:textId="77777777" w:rsidR="008619EF" w:rsidRPr="00EB64F0" w:rsidRDefault="008619EF" w:rsidP="004B47D3">
      <w:pPr>
        <w:pStyle w:val="Zkladntext"/>
        <w:numPr>
          <w:ilvl w:val="1"/>
          <w:numId w:val="28"/>
        </w:numPr>
        <w:tabs>
          <w:tab w:val="left" w:pos="709"/>
        </w:tabs>
        <w:spacing w:before="80" w:after="0"/>
        <w:ind w:left="567" w:hanging="567"/>
        <w:jc w:val="both"/>
        <w:rPr>
          <w:sz w:val="22"/>
          <w:szCs w:val="22"/>
        </w:rPr>
      </w:pPr>
      <w:r w:rsidRPr="00EB64F0">
        <w:rPr>
          <w:sz w:val="22"/>
          <w:szCs w:val="22"/>
        </w:rPr>
        <w:t xml:space="preserve">Pokud se zhotovitel dostane do prodlení s plněním této povinnosti, je povinen zaplatit objednateli smluvní pokutu ve výši </w:t>
      </w:r>
      <w:r w:rsidR="00985508">
        <w:rPr>
          <w:sz w:val="22"/>
          <w:szCs w:val="22"/>
        </w:rPr>
        <w:t>1 0</w:t>
      </w:r>
      <w:r w:rsidR="007950B8" w:rsidRPr="00EB64F0">
        <w:rPr>
          <w:sz w:val="22"/>
          <w:szCs w:val="22"/>
        </w:rPr>
        <w:t>00,-</w:t>
      </w:r>
      <w:r w:rsidRPr="00EB64F0">
        <w:rPr>
          <w:sz w:val="22"/>
          <w:szCs w:val="22"/>
        </w:rPr>
        <w:t xml:space="preserve"> Kč za každý den prodlení (tj. za každý den, o který nastoupí později) a jednotlivou vadu. </w:t>
      </w:r>
    </w:p>
    <w:p w14:paraId="3EC89C2D" w14:textId="3065A168" w:rsidR="008619EF" w:rsidRPr="00EB64F0" w:rsidRDefault="008619EF" w:rsidP="004B47D3">
      <w:pPr>
        <w:pStyle w:val="Zkladntext"/>
        <w:numPr>
          <w:ilvl w:val="1"/>
          <w:numId w:val="28"/>
        </w:numPr>
        <w:tabs>
          <w:tab w:val="left" w:pos="709"/>
        </w:tabs>
        <w:spacing w:before="80" w:after="0"/>
        <w:ind w:left="567" w:hanging="567"/>
        <w:jc w:val="both"/>
        <w:rPr>
          <w:sz w:val="22"/>
          <w:szCs w:val="22"/>
        </w:rPr>
      </w:pPr>
      <w:r w:rsidRPr="00EB64F0">
        <w:rPr>
          <w:sz w:val="22"/>
          <w:szCs w:val="22"/>
        </w:rPr>
        <w:t xml:space="preserve">Zhotovitel je vždy povinen odstranit reklamovanou vadu formou opravy (nebude-li dohodnuto jinak) nejpozději do </w:t>
      </w:r>
      <w:proofErr w:type="gramStart"/>
      <w:r w:rsidRPr="00EB64F0">
        <w:rPr>
          <w:sz w:val="22"/>
          <w:szCs w:val="22"/>
        </w:rPr>
        <w:t>30-ti</w:t>
      </w:r>
      <w:proofErr w:type="gramEnd"/>
      <w:r w:rsidRPr="00EB64F0">
        <w:rPr>
          <w:sz w:val="22"/>
          <w:szCs w:val="22"/>
        </w:rPr>
        <w:t xml:space="preserve"> dnů po obdržení reklamace (</w:t>
      </w:r>
      <w:r w:rsidR="004B47D3">
        <w:rPr>
          <w:sz w:val="22"/>
          <w:szCs w:val="22"/>
        </w:rPr>
        <w:t>s výjimkou uvedenou pod bodem 10</w:t>
      </w:r>
      <w:r w:rsidRPr="00EB64F0">
        <w:rPr>
          <w:sz w:val="22"/>
          <w:szCs w:val="22"/>
        </w:rPr>
        <w:t xml:space="preserve">.4.), pokud nebude písemně dohodnuta lhůta jiná, a to i v případě, že reklamaci neuznává. </w:t>
      </w:r>
    </w:p>
    <w:p w14:paraId="311C33C7" w14:textId="4645A8DB" w:rsidR="008619EF" w:rsidRPr="00EB64F0" w:rsidRDefault="008619EF" w:rsidP="004B47D3">
      <w:pPr>
        <w:pStyle w:val="Zkladntext"/>
        <w:numPr>
          <w:ilvl w:val="1"/>
          <w:numId w:val="28"/>
        </w:numPr>
        <w:tabs>
          <w:tab w:val="left" w:pos="709"/>
        </w:tabs>
        <w:spacing w:before="80" w:after="0"/>
        <w:ind w:left="567" w:hanging="567"/>
        <w:jc w:val="both"/>
        <w:rPr>
          <w:sz w:val="22"/>
          <w:szCs w:val="22"/>
        </w:rPr>
      </w:pPr>
      <w:r w:rsidRPr="00EB64F0">
        <w:rPr>
          <w:sz w:val="22"/>
          <w:szCs w:val="22"/>
        </w:rPr>
        <w:t>Pokud se zhotovitel dostane do prodlení s</w:t>
      </w:r>
      <w:r w:rsidR="00642760" w:rsidRPr="00EB64F0">
        <w:rPr>
          <w:sz w:val="22"/>
          <w:szCs w:val="22"/>
        </w:rPr>
        <w:t> odstraněním reklamovaných vad</w:t>
      </w:r>
      <w:r w:rsidRPr="00EB64F0">
        <w:rPr>
          <w:sz w:val="22"/>
          <w:szCs w:val="22"/>
        </w:rPr>
        <w:t xml:space="preserve">, je povinen zaplatit objednateli smluvní pokutu ve výši </w:t>
      </w:r>
      <w:r w:rsidR="00332AAB" w:rsidRPr="00EB64F0">
        <w:rPr>
          <w:sz w:val="22"/>
          <w:szCs w:val="22"/>
        </w:rPr>
        <w:t>1 </w:t>
      </w:r>
      <w:r w:rsidR="007950B8" w:rsidRPr="00EB64F0">
        <w:rPr>
          <w:sz w:val="22"/>
          <w:szCs w:val="22"/>
        </w:rPr>
        <w:t>000,-</w:t>
      </w:r>
      <w:r w:rsidRPr="00EB64F0">
        <w:rPr>
          <w:sz w:val="22"/>
          <w:szCs w:val="22"/>
        </w:rPr>
        <w:t xml:space="preserve"> Kč za každý den prodlení a jednotlivou vadu. Náklady na odstranění reklamované vady nese zhotovitel i ve sporných případech až do rozhodnutí soudu.</w:t>
      </w:r>
    </w:p>
    <w:p w14:paraId="21FB336F" w14:textId="77777777" w:rsidR="008619EF" w:rsidRPr="00EB64F0" w:rsidRDefault="008619EF" w:rsidP="004B47D3">
      <w:pPr>
        <w:pStyle w:val="Zkladntext"/>
        <w:numPr>
          <w:ilvl w:val="1"/>
          <w:numId w:val="28"/>
        </w:numPr>
        <w:tabs>
          <w:tab w:val="left" w:pos="709"/>
        </w:tabs>
        <w:spacing w:before="80" w:after="0"/>
        <w:ind w:left="567" w:hanging="567"/>
        <w:jc w:val="both"/>
        <w:rPr>
          <w:sz w:val="22"/>
          <w:szCs w:val="22"/>
        </w:rPr>
      </w:pPr>
      <w:r w:rsidRPr="00EB64F0">
        <w:rPr>
          <w:sz w:val="22"/>
          <w:szCs w:val="22"/>
        </w:rPr>
        <w:t xml:space="preserve">Nenastoupí-li zhotovitel k odstranění reklamované vady ani do </w:t>
      </w:r>
      <w:proofErr w:type="gramStart"/>
      <w:r w:rsidRPr="00EB64F0">
        <w:rPr>
          <w:sz w:val="22"/>
          <w:szCs w:val="22"/>
        </w:rPr>
        <w:t>15-ti</w:t>
      </w:r>
      <w:proofErr w:type="gramEnd"/>
      <w:r w:rsidRPr="00EB64F0">
        <w:rPr>
          <w:sz w:val="22"/>
          <w:szCs w:val="22"/>
        </w:rPr>
        <w:t xml:space="preserve"> dnů po obdržení reklamace objednatele anebo neodstraní-li reklamovanou vadu ve stanovené lhůtě, je objednatel oprávněn pověřit odstraněním vady jinou, k tomu způsobilou, třetí osobu na náklady zhotovitele. Rozhodnutí o způsobilosti této třetí strany je plně v kompetenci objednatele s tím, že záruka za jakost díla tímto není nijak dotčena. </w:t>
      </w:r>
    </w:p>
    <w:p w14:paraId="3CF0F082" w14:textId="77777777" w:rsidR="008619EF" w:rsidRPr="00EB64F0" w:rsidRDefault="008619EF" w:rsidP="004B47D3">
      <w:pPr>
        <w:pStyle w:val="Zkladntext"/>
        <w:numPr>
          <w:ilvl w:val="1"/>
          <w:numId w:val="28"/>
        </w:numPr>
        <w:tabs>
          <w:tab w:val="left" w:pos="709"/>
        </w:tabs>
        <w:spacing w:before="80" w:after="0"/>
        <w:ind w:left="567" w:hanging="567"/>
        <w:jc w:val="both"/>
        <w:rPr>
          <w:sz w:val="22"/>
          <w:szCs w:val="22"/>
        </w:rPr>
      </w:pPr>
      <w:r w:rsidRPr="00EB64F0">
        <w:rPr>
          <w:sz w:val="22"/>
          <w:szCs w:val="22"/>
        </w:rPr>
        <w:t>Prokáže-li se ve sporných případech, že objednatel reklamoval neoprávněně, tzn.</w:t>
      </w:r>
      <w:r w:rsidR="00F84018">
        <w:rPr>
          <w:sz w:val="22"/>
          <w:szCs w:val="22"/>
        </w:rPr>
        <w:t>,</w:t>
      </w:r>
      <w:r w:rsidRPr="00EB64F0">
        <w:rPr>
          <w:sz w:val="22"/>
          <w:szCs w:val="22"/>
        </w:rPr>
        <w:t xml:space="preserve"> že jím reklamovaná vada nevznikla z důvodů na straně zhotovitele a že se na ni nevztahuje záruka, nebo že vadu způsobil nevhodným užíváním díla objednatel, je objednatel povinen uhradit zhotoviteli veškeré náklady, které zhotovitel účelně vynaložil při odstraňování takových neoprávněně reklamovaných vad. </w:t>
      </w:r>
    </w:p>
    <w:p w14:paraId="28FF5BC4" w14:textId="77777777" w:rsidR="00963279" w:rsidRDefault="00963279" w:rsidP="00FE2CEA">
      <w:pPr>
        <w:tabs>
          <w:tab w:val="left" w:pos="567"/>
          <w:tab w:val="left" w:pos="4678"/>
          <w:tab w:val="left" w:pos="5670"/>
        </w:tabs>
        <w:jc w:val="center"/>
        <w:rPr>
          <w:b/>
          <w:sz w:val="22"/>
          <w:szCs w:val="22"/>
        </w:rPr>
      </w:pPr>
    </w:p>
    <w:p w14:paraId="677028A5" w14:textId="77777777" w:rsidR="00963279" w:rsidRDefault="00963279" w:rsidP="00FE2CEA">
      <w:pPr>
        <w:tabs>
          <w:tab w:val="left" w:pos="567"/>
          <w:tab w:val="left" w:pos="4678"/>
          <w:tab w:val="left" w:pos="5670"/>
        </w:tabs>
        <w:jc w:val="center"/>
        <w:rPr>
          <w:b/>
          <w:sz w:val="22"/>
          <w:szCs w:val="22"/>
        </w:rPr>
      </w:pPr>
    </w:p>
    <w:p w14:paraId="53A9C0C9" w14:textId="77777777" w:rsidR="004B47D3" w:rsidRPr="00EB64F0" w:rsidRDefault="004B47D3" w:rsidP="00FE2CEA">
      <w:pPr>
        <w:tabs>
          <w:tab w:val="left" w:pos="567"/>
          <w:tab w:val="left" w:pos="4678"/>
          <w:tab w:val="left" w:pos="5670"/>
        </w:tabs>
        <w:jc w:val="center"/>
        <w:rPr>
          <w:b/>
          <w:sz w:val="22"/>
          <w:szCs w:val="22"/>
        </w:rPr>
      </w:pPr>
    </w:p>
    <w:p w14:paraId="0A3F0C14" w14:textId="77777777" w:rsidR="008619EF" w:rsidRPr="00EB64F0" w:rsidRDefault="008619EF" w:rsidP="00FE2CEA">
      <w:pPr>
        <w:tabs>
          <w:tab w:val="left" w:pos="567"/>
          <w:tab w:val="left" w:pos="4678"/>
          <w:tab w:val="left" w:pos="5670"/>
        </w:tabs>
        <w:jc w:val="center"/>
        <w:rPr>
          <w:b/>
          <w:sz w:val="22"/>
          <w:szCs w:val="22"/>
        </w:rPr>
      </w:pPr>
      <w:r w:rsidRPr="00EB64F0">
        <w:rPr>
          <w:b/>
          <w:sz w:val="22"/>
          <w:szCs w:val="22"/>
        </w:rPr>
        <w:t>XI.</w:t>
      </w:r>
    </w:p>
    <w:p w14:paraId="2FBF18EF" w14:textId="77777777" w:rsidR="008619EF" w:rsidRPr="00EB64F0" w:rsidRDefault="008619EF" w:rsidP="00247271">
      <w:pPr>
        <w:tabs>
          <w:tab w:val="left" w:pos="567"/>
          <w:tab w:val="left" w:pos="2127"/>
        </w:tabs>
        <w:spacing w:after="80"/>
        <w:jc w:val="center"/>
        <w:rPr>
          <w:b/>
          <w:sz w:val="22"/>
          <w:szCs w:val="22"/>
        </w:rPr>
      </w:pPr>
      <w:r w:rsidRPr="00EB64F0">
        <w:rPr>
          <w:b/>
          <w:sz w:val="22"/>
          <w:szCs w:val="22"/>
        </w:rPr>
        <w:t>Ostatní ujednání</w:t>
      </w:r>
    </w:p>
    <w:p w14:paraId="512C661A" w14:textId="2039A3B9" w:rsidR="008619EF" w:rsidRPr="004B47D3" w:rsidRDefault="008619EF" w:rsidP="004B47D3">
      <w:pPr>
        <w:pStyle w:val="Odstavecseseznamem"/>
        <w:numPr>
          <w:ilvl w:val="1"/>
          <w:numId w:val="29"/>
        </w:numPr>
        <w:tabs>
          <w:tab w:val="left" w:pos="567"/>
          <w:tab w:val="left" w:pos="2127"/>
        </w:tabs>
        <w:spacing w:before="80"/>
        <w:ind w:left="567" w:hanging="567"/>
        <w:jc w:val="both"/>
        <w:rPr>
          <w:sz w:val="22"/>
          <w:szCs w:val="22"/>
        </w:rPr>
      </w:pPr>
      <w:r w:rsidRPr="004B47D3">
        <w:rPr>
          <w:sz w:val="22"/>
          <w:szCs w:val="22"/>
        </w:rPr>
        <w:t>Žádné ujednání o smluvní pokutě dle této smlouvy se nedotýká nároku objednatele požadovat v plné výši náhradu škody způsobené porušením povinnosti zhotovitele, na kterou se vztahuje smluvní pokuta.</w:t>
      </w:r>
    </w:p>
    <w:p w14:paraId="2F55C382" w14:textId="77777777" w:rsidR="008619EF" w:rsidRPr="00EB64F0" w:rsidRDefault="008619EF" w:rsidP="004B47D3">
      <w:pPr>
        <w:pStyle w:val="Odstavecseseznamem"/>
        <w:numPr>
          <w:ilvl w:val="1"/>
          <w:numId w:val="29"/>
        </w:numPr>
        <w:tabs>
          <w:tab w:val="left" w:pos="567"/>
          <w:tab w:val="left" w:pos="2127"/>
        </w:tabs>
        <w:spacing w:before="80"/>
        <w:ind w:left="567" w:hanging="567"/>
        <w:jc w:val="both"/>
        <w:rPr>
          <w:sz w:val="22"/>
          <w:szCs w:val="22"/>
        </w:rPr>
      </w:pPr>
      <w:r w:rsidRPr="00EB64F0">
        <w:rPr>
          <w:sz w:val="22"/>
          <w:szCs w:val="22"/>
        </w:rPr>
        <w:t>Zhotovitel je oprávněn své pohledávky vůči objednateli vyplývající z této smlouvy postoupit na třetí osobu či zastavit třetí osobě pouze s předchozím písemným souhlasem objednatele.</w:t>
      </w:r>
    </w:p>
    <w:p w14:paraId="083A1C1C" w14:textId="77777777" w:rsidR="008619EF" w:rsidRDefault="008619EF" w:rsidP="004B47D3">
      <w:pPr>
        <w:pStyle w:val="Odstavecseseznamem"/>
        <w:numPr>
          <w:ilvl w:val="1"/>
          <w:numId w:val="29"/>
        </w:numPr>
        <w:tabs>
          <w:tab w:val="left" w:pos="567"/>
          <w:tab w:val="left" w:pos="2127"/>
        </w:tabs>
        <w:spacing w:before="80"/>
        <w:ind w:left="567" w:hanging="567"/>
        <w:jc w:val="both"/>
        <w:rPr>
          <w:sz w:val="22"/>
          <w:szCs w:val="22"/>
        </w:rPr>
      </w:pPr>
      <w:r w:rsidRPr="00EB64F0">
        <w:rPr>
          <w:sz w:val="22"/>
          <w:szCs w:val="22"/>
        </w:rPr>
        <w:t xml:space="preserve">Při neplnění ujednání této smlouvy zhotovitelem je objednatel oprávněn, v nezbytně nutných případech, zejména pokud by byl ohrožen život, zdraví nebo majetek osob, </w:t>
      </w:r>
      <w:proofErr w:type="gramStart"/>
      <w:r w:rsidRPr="00EB64F0">
        <w:rPr>
          <w:sz w:val="22"/>
          <w:szCs w:val="22"/>
        </w:rPr>
        <w:t>zasáhnout</w:t>
      </w:r>
      <w:proofErr w:type="gramEnd"/>
      <w:r w:rsidRPr="00EB64F0">
        <w:rPr>
          <w:sz w:val="22"/>
          <w:szCs w:val="22"/>
        </w:rPr>
        <w:t xml:space="preserve"> a to na náklady zhotovitele. Rozumí se tím především, že objednatel provede nebo jinak zajistí provedení některých částí díla, pomocných nebo vedlejších prací, bezpečnostních opatření apod. Takovýmto zásahem do díla </w:t>
      </w:r>
      <w:r w:rsidRPr="00EB64F0">
        <w:rPr>
          <w:sz w:val="22"/>
          <w:szCs w:val="22"/>
        </w:rPr>
        <w:lastRenderedPageBreak/>
        <w:t>zhotovitele provedeným objednatelem nebo třetí osobou na základě pokynu objednatele nejsou dotčeny žádné povinnosti zhotovitele dle této smlouvy. Takový zásah rovněž nezbavuje zhotovitele odpovědnosti z jím převzaté záruky dle této smlouvy.</w:t>
      </w:r>
    </w:p>
    <w:p w14:paraId="38551565" w14:textId="77777777" w:rsidR="008619EF" w:rsidRDefault="008619EF" w:rsidP="00E55DDC">
      <w:pPr>
        <w:tabs>
          <w:tab w:val="left" w:pos="567"/>
          <w:tab w:val="left" w:pos="2127"/>
        </w:tabs>
        <w:jc w:val="center"/>
        <w:rPr>
          <w:b/>
          <w:sz w:val="22"/>
          <w:szCs w:val="22"/>
        </w:rPr>
      </w:pPr>
    </w:p>
    <w:p w14:paraId="435540BC" w14:textId="77777777" w:rsidR="004B47D3" w:rsidRPr="00EB64F0" w:rsidRDefault="004B47D3" w:rsidP="00E55DDC">
      <w:pPr>
        <w:tabs>
          <w:tab w:val="left" w:pos="567"/>
          <w:tab w:val="left" w:pos="2127"/>
        </w:tabs>
        <w:jc w:val="center"/>
        <w:rPr>
          <w:b/>
          <w:sz w:val="22"/>
          <w:szCs w:val="22"/>
        </w:rPr>
      </w:pPr>
    </w:p>
    <w:p w14:paraId="33229883" w14:textId="77777777" w:rsidR="008619EF" w:rsidRPr="00EB64F0" w:rsidRDefault="008619EF" w:rsidP="00BD6FA8">
      <w:pPr>
        <w:keepNext/>
        <w:tabs>
          <w:tab w:val="left" w:pos="567"/>
          <w:tab w:val="left" w:pos="2127"/>
        </w:tabs>
        <w:jc w:val="center"/>
        <w:rPr>
          <w:b/>
          <w:sz w:val="22"/>
          <w:szCs w:val="22"/>
        </w:rPr>
      </w:pPr>
      <w:r w:rsidRPr="00EB64F0">
        <w:rPr>
          <w:b/>
          <w:sz w:val="22"/>
          <w:szCs w:val="22"/>
        </w:rPr>
        <w:t>XII.</w:t>
      </w:r>
    </w:p>
    <w:p w14:paraId="5141A4BE" w14:textId="77777777" w:rsidR="008619EF" w:rsidRPr="00EB64F0" w:rsidRDefault="008619EF" w:rsidP="00BD6FA8">
      <w:pPr>
        <w:pStyle w:val="Nadpis2"/>
        <w:spacing w:before="0"/>
        <w:rPr>
          <w:sz w:val="22"/>
          <w:szCs w:val="22"/>
        </w:rPr>
      </w:pPr>
      <w:r w:rsidRPr="00EB64F0">
        <w:rPr>
          <w:sz w:val="22"/>
          <w:szCs w:val="22"/>
        </w:rPr>
        <w:t>Adresy pro doručování a zástupci pro věci technické</w:t>
      </w:r>
    </w:p>
    <w:p w14:paraId="5E59EDFB" w14:textId="4F08DFC6" w:rsidR="008619EF" w:rsidRPr="00521B03" w:rsidRDefault="00521B03" w:rsidP="00936796">
      <w:pPr>
        <w:pStyle w:val="Zkladntext"/>
        <w:keepNext/>
        <w:numPr>
          <w:ilvl w:val="1"/>
          <w:numId w:val="31"/>
        </w:numPr>
        <w:tabs>
          <w:tab w:val="left" w:pos="567"/>
        </w:tabs>
        <w:spacing w:before="80" w:after="0"/>
        <w:ind w:right="-142"/>
        <w:jc w:val="both"/>
        <w:rPr>
          <w:sz w:val="22"/>
          <w:szCs w:val="22"/>
        </w:rPr>
      </w:pPr>
      <w:r>
        <w:rPr>
          <w:sz w:val="22"/>
          <w:szCs w:val="22"/>
        </w:rPr>
        <w:t xml:space="preserve"> </w:t>
      </w:r>
      <w:r w:rsidR="008619EF" w:rsidRPr="00521B03">
        <w:rPr>
          <w:sz w:val="22"/>
          <w:szCs w:val="22"/>
        </w:rPr>
        <w:t>Adresy pro doručování:</w:t>
      </w:r>
    </w:p>
    <w:p w14:paraId="3B0B91AC" w14:textId="77777777" w:rsidR="008619EF" w:rsidRPr="00EB64F0" w:rsidRDefault="008619EF" w:rsidP="00E26E5A">
      <w:pPr>
        <w:pStyle w:val="Zkladntext"/>
        <w:tabs>
          <w:tab w:val="left" w:pos="1418"/>
        </w:tabs>
        <w:spacing w:before="40" w:after="0"/>
        <w:ind w:left="567" w:right="-142"/>
        <w:rPr>
          <w:sz w:val="22"/>
          <w:szCs w:val="22"/>
        </w:rPr>
      </w:pPr>
      <w:r w:rsidRPr="00EB64F0">
        <w:rPr>
          <w:sz w:val="22"/>
          <w:szCs w:val="22"/>
        </w:rPr>
        <w:t xml:space="preserve">Adresa a e-mail objednatele jsou: </w:t>
      </w:r>
    </w:p>
    <w:p w14:paraId="45E04502" w14:textId="77777777" w:rsidR="008619EF" w:rsidRPr="00EB64F0" w:rsidRDefault="008619EF" w:rsidP="00581ACC">
      <w:pPr>
        <w:tabs>
          <w:tab w:val="left" w:pos="1134"/>
        </w:tabs>
        <w:ind w:left="567"/>
        <w:rPr>
          <w:sz w:val="22"/>
          <w:szCs w:val="22"/>
        </w:rPr>
      </w:pPr>
      <w:r w:rsidRPr="00EB64F0">
        <w:rPr>
          <w:sz w:val="22"/>
          <w:szCs w:val="22"/>
        </w:rPr>
        <w:tab/>
      </w:r>
      <w:r w:rsidR="00985508" w:rsidRPr="00985508">
        <w:rPr>
          <w:sz w:val="22"/>
          <w:szCs w:val="22"/>
        </w:rPr>
        <w:t>Vodovody a kanalizace Břeclav, a.s.</w:t>
      </w:r>
    </w:p>
    <w:p w14:paraId="47C4292E" w14:textId="395FC59C" w:rsidR="008619EF" w:rsidRDefault="008619EF" w:rsidP="00581ACC">
      <w:pPr>
        <w:tabs>
          <w:tab w:val="left" w:pos="1134"/>
        </w:tabs>
        <w:ind w:left="567"/>
        <w:rPr>
          <w:sz w:val="22"/>
          <w:szCs w:val="22"/>
        </w:rPr>
      </w:pPr>
      <w:r w:rsidRPr="00EB64F0">
        <w:rPr>
          <w:sz w:val="22"/>
          <w:szCs w:val="22"/>
        </w:rPr>
        <w:tab/>
        <w:t xml:space="preserve">Adresa: </w:t>
      </w:r>
      <w:r w:rsidR="00985508" w:rsidRPr="00985508">
        <w:rPr>
          <w:sz w:val="22"/>
          <w:szCs w:val="22"/>
        </w:rPr>
        <w:t xml:space="preserve">Čechova 1300/23, 690 </w:t>
      </w:r>
      <w:r w:rsidR="00675068">
        <w:rPr>
          <w:sz w:val="22"/>
          <w:szCs w:val="22"/>
        </w:rPr>
        <w:t>02</w:t>
      </w:r>
      <w:r w:rsidR="00985508" w:rsidRPr="00985508">
        <w:rPr>
          <w:sz w:val="22"/>
          <w:szCs w:val="22"/>
        </w:rPr>
        <w:t xml:space="preserve"> Břeclav</w:t>
      </w:r>
    </w:p>
    <w:p w14:paraId="2E238668" w14:textId="1ECB207E" w:rsidR="005143C6" w:rsidRPr="00EB64F0" w:rsidRDefault="005143C6" w:rsidP="00581ACC">
      <w:pPr>
        <w:tabs>
          <w:tab w:val="left" w:pos="1134"/>
        </w:tabs>
        <w:ind w:left="567"/>
        <w:rPr>
          <w:color w:val="0070C0"/>
          <w:sz w:val="22"/>
          <w:szCs w:val="22"/>
        </w:rPr>
      </w:pPr>
      <w:r>
        <w:rPr>
          <w:sz w:val="22"/>
          <w:szCs w:val="22"/>
        </w:rPr>
        <w:tab/>
      </w:r>
      <w:r w:rsidRPr="00A82EA7">
        <w:rPr>
          <w:sz w:val="22"/>
          <w:szCs w:val="22"/>
        </w:rPr>
        <w:t xml:space="preserve">Email: </w:t>
      </w:r>
      <w:hyperlink r:id="rId8" w:history="1">
        <w:r w:rsidRPr="00A82EA7">
          <w:rPr>
            <w:rStyle w:val="Hypertextovodkaz"/>
            <w:sz w:val="22"/>
            <w:szCs w:val="22"/>
          </w:rPr>
          <w:t>hrabal@vak-bv.cz</w:t>
        </w:r>
      </w:hyperlink>
      <w:r w:rsidRPr="00A82EA7">
        <w:rPr>
          <w:sz w:val="22"/>
          <w:szCs w:val="22"/>
        </w:rPr>
        <w:t xml:space="preserve">, objemnější soubory nelze zasílat přes libovolné internetové úložiště, ale pouze přes jediné schválené:  </w:t>
      </w:r>
      <w:hyperlink r:id="rId9" w:history="1">
        <w:r w:rsidRPr="00A82EA7">
          <w:rPr>
            <w:rStyle w:val="Hypertextovodkaz"/>
            <w:sz w:val="22"/>
            <w:szCs w:val="22"/>
          </w:rPr>
          <w:t>https://77.242.93.190:7770</w:t>
        </w:r>
      </w:hyperlink>
      <w:r>
        <w:rPr>
          <w:sz w:val="22"/>
          <w:szCs w:val="22"/>
        </w:rPr>
        <w:t xml:space="preserve"> </w:t>
      </w:r>
    </w:p>
    <w:p w14:paraId="2149CFB7" w14:textId="2BFC95E4" w:rsidR="008619EF" w:rsidRDefault="008619EF" w:rsidP="00675068">
      <w:pPr>
        <w:tabs>
          <w:tab w:val="left" w:pos="567"/>
          <w:tab w:val="left" w:pos="1134"/>
        </w:tabs>
        <w:ind w:left="567"/>
        <w:jc w:val="both"/>
        <w:rPr>
          <w:sz w:val="22"/>
          <w:szCs w:val="22"/>
        </w:rPr>
      </w:pPr>
      <w:r w:rsidRPr="00EB64F0">
        <w:rPr>
          <w:sz w:val="22"/>
          <w:szCs w:val="22"/>
        </w:rPr>
        <w:tab/>
      </w:r>
    </w:p>
    <w:p w14:paraId="756B0DC0" w14:textId="160F22AC" w:rsidR="00675068" w:rsidRDefault="00675068" w:rsidP="00675068">
      <w:pPr>
        <w:tabs>
          <w:tab w:val="left" w:pos="567"/>
          <w:tab w:val="left" w:pos="1134"/>
        </w:tabs>
        <w:ind w:left="567"/>
        <w:jc w:val="both"/>
        <w:rPr>
          <w:sz w:val="22"/>
          <w:szCs w:val="22"/>
        </w:rPr>
      </w:pPr>
      <w:r>
        <w:rPr>
          <w:sz w:val="22"/>
          <w:szCs w:val="22"/>
        </w:rPr>
        <w:tab/>
        <w:t>datová schránka:</w:t>
      </w:r>
      <w:r w:rsidR="000C7616">
        <w:rPr>
          <w:sz w:val="22"/>
          <w:szCs w:val="22"/>
        </w:rPr>
        <w:t xml:space="preserve"> </w:t>
      </w:r>
      <w:proofErr w:type="spellStart"/>
      <w:r w:rsidR="000C7616">
        <w:rPr>
          <w:sz w:val="22"/>
          <w:szCs w:val="22"/>
        </w:rPr>
        <w:t>gnugxza</w:t>
      </w:r>
      <w:proofErr w:type="spellEnd"/>
    </w:p>
    <w:p w14:paraId="03DF7C3C" w14:textId="71B8B7EF" w:rsidR="008619EF" w:rsidRPr="00247271" w:rsidRDefault="008619EF" w:rsidP="001E1E8A">
      <w:pPr>
        <w:tabs>
          <w:tab w:val="left" w:pos="567"/>
          <w:tab w:val="left" w:pos="1134"/>
        </w:tabs>
        <w:ind w:left="567"/>
        <w:jc w:val="both"/>
        <w:rPr>
          <w:sz w:val="22"/>
          <w:szCs w:val="22"/>
        </w:rPr>
      </w:pPr>
      <w:r w:rsidRPr="00247271">
        <w:rPr>
          <w:sz w:val="22"/>
          <w:szCs w:val="22"/>
        </w:rPr>
        <w:t>Adresa a e-mail zhotovitele jsou:</w:t>
      </w:r>
    </w:p>
    <w:p w14:paraId="2FADB435" w14:textId="77777777" w:rsidR="008619EF" w:rsidRPr="00247271" w:rsidRDefault="008619EF" w:rsidP="00E26E5A">
      <w:pPr>
        <w:tabs>
          <w:tab w:val="left" w:pos="1134"/>
        </w:tabs>
        <w:ind w:left="567"/>
        <w:rPr>
          <w:sz w:val="22"/>
          <w:szCs w:val="22"/>
        </w:rPr>
      </w:pPr>
      <w:r w:rsidRPr="00247271">
        <w:rPr>
          <w:sz w:val="22"/>
          <w:szCs w:val="22"/>
        </w:rPr>
        <w:tab/>
      </w:r>
      <w:r w:rsidRPr="00247271">
        <w:rPr>
          <w:sz w:val="22"/>
          <w:szCs w:val="22"/>
          <w:highlight w:val="yellow"/>
        </w:rPr>
        <w:t>……………………………………….</w:t>
      </w:r>
    </w:p>
    <w:p w14:paraId="35E727C0" w14:textId="77777777" w:rsidR="008619EF" w:rsidRPr="00247271" w:rsidRDefault="008619EF" w:rsidP="00E26E5A">
      <w:pPr>
        <w:tabs>
          <w:tab w:val="left" w:pos="1134"/>
        </w:tabs>
        <w:ind w:left="567"/>
        <w:rPr>
          <w:sz w:val="22"/>
          <w:szCs w:val="22"/>
        </w:rPr>
      </w:pPr>
      <w:r w:rsidRPr="00247271">
        <w:rPr>
          <w:sz w:val="22"/>
          <w:szCs w:val="22"/>
        </w:rPr>
        <w:tab/>
        <w:t xml:space="preserve">Adresa: </w:t>
      </w:r>
      <w:r w:rsidRPr="00247271">
        <w:rPr>
          <w:sz w:val="22"/>
          <w:szCs w:val="22"/>
          <w:highlight w:val="yellow"/>
        </w:rPr>
        <w:t>………………………………………………………</w:t>
      </w:r>
    </w:p>
    <w:p w14:paraId="7FECCA10" w14:textId="2D5C75BA" w:rsidR="008619EF" w:rsidRDefault="008619EF" w:rsidP="005967AA">
      <w:pPr>
        <w:tabs>
          <w:tab w:val="left" w:pos="567"/>
          <w:tab w:val="left" w:pos="1134"/>
        </w:tabs>
        <w:spacing w:after="60"/>
        <w:ind w:left="567"/>
        <w:jc w:val="both"/>
        <w:rPr>
          <w:sz w:val="22"/>
          <w:szCs w:val="22"/>
        </w:rPr>
      </w:pPr>
      <w:r w:rsidRPr="00247271">
        <w:rPr>
          <w:sz w:val="22"/>
          <w:szCs w:val="22"/>
        </w:rPr>
        <w:tab/>
        <w:t xml:space="preserve">e-mail: </w:t>
      </w:r>
      <w:hyperlink r:id="rId10" w:history="1">
        <w:r w:rsidRPr="00247271">
          <w:rPr>
            <w:rStyle w:val="Hypertextovodkaz"/>
            <w:sz w:val="22"/>
            <w:szCs w:val="22"/>
            <w:highlight w:val="yellow"/>
          </w:rPr>
          <w:t>…………………</w:t>
        </w:r>
        <w:proofErr w:type="gramStart"/>
        <w:r w:rsidRPr="00247271">
          <w:rPr>
            <w:rStyle w:val="Hypertextovodkaz"/>
            <w:sz w:val="22"/>
            <w:szCs w:val="22"/>
            <w:highlight w:val="yellow"/>
          </w:rPr>
          <w:t>…….</w:t>
        </w:r>
        <w:proofErr w:type="gramEnd"/>
        <w:r w:rsidRPr="00247271">
          <w:rPr>
            <w:rStyle w:val="Hypertextovodkaz"/>
            <w:sz w:val="22"/>
            <w:szCs w:val="22"/>
            <w:highlight w:val="yellow"/>
          </w:rPr>
          <w:t>.</w:t>
        </w:r>
      </w:hyperlink>
      <w:r w:rsidRPr="00247271">
        <w:rPr>
          <w:sz w:val="22"/>
          <w:szCs w:val="22"/>
          <w:highlight w:val="yellow"/>
        </w:rPr>
        <w:t xml:space="preserve"> a současně …………………</w:t>
      </w:r>
    </w:p>
    <w:p w14:paraId="4F1D2727" w14:textId="3CB53A9B" w:rsidR="00675068" w:rsidRPr="00247271" w:rsidRDefault="00675068" w:rsidP="005967AA">
      <w:pPr>
        <w:tabs>
          <w:tab w:val="left" w:pos="567"/>
          <w:tab w:val="left" w:pos="1134"/>
        </w:tabs>
        <w:spacing w:after="60"/>
        <w:ind w:left="567"/>
        <w:jc w:val="both"/>
        <w:rPr>
          <w:sz w:val="22"/>
          <w:szCs w:val="22"/>
        </w:rPr>
      </w:pPr>
      <w:r>
        <w:rPr>
          <w:sz w:val="22"/>
          <w:szCs w:val="22"/>
        </w:rPr>
        <w:tab/>
        <w:t>datová schránka:</w:t>
      </w:r>
    </w:p>
    <w:p w14:paraId="3A10B56F" w14:textId="77777777" w:rsidR="008619EF" w:rsidRPr="00247271" w:rsidRDefault="008619EF" w:rsidP="00DA347C">
      <w:pPr>
        <w:tabs>
          <w:tab w:val="left" w:pos="1134"/>
        </w:tabs>
        <w:spacing w:after="80"/>
        <w:ind w:left="567"/>
        <w:jc w:val="both"/>
        <w:rPr>
          <w:sz w:val="22"/>
          <w:szCs w:val="22"/>
        </w:rPr>
      </w:pPr>
      <w:r w:rsidRPr="00247271">
        <w:rPr>
          <w:sz w:val="22"/>
          <w:szCs w:val="22"/>
        </w:rPr>
        <w:t>nebo jiné adresy nebo e-mailové adresy, které budou druhé straně způsobem dle tohoto článku oznámeny.</w:t>
      </w:r>
    </w:p>
    <w:p w14:paraId="2E0D3346" w14:textId="4665530B" w:rsidR="008619EF" w:rsidRPr="00247271" w:rsidRDefault="008619EF" w:rsidP="00936796">
      <w:pPr>
        <w:pStyle w:val="Zkladntext"/>
        <w:numPr>
          <w:ilvl w:val="1"/>
          <w:numId w:val="31"/>
        </w:numPr>
        <w:tabs>
          <w:tab w:val="left" w:pos="567"/>
          <w:tab w:val="left" w:pos="851"/>
        </w:tabs>
        <w:spacing w:after="80"/>
        <w:ind w:right="-30"/>
        <w:jc w:val="both"/>
        <w:rPr>
          <w:sz w:val="22"/>
          <w:szCs w:val="22"/>
        </w:rPr>
      </w:pPr>
      <w:r w:rsidRPr="00247271">
        <w:rPr>
          <w:sz w:val="22"/>
          <w:szCs w:val="22"/>
        </w:rPr>
        <w:t>Veškerá oznámení, výzvy, reklamace a jiné úkony dle této smlouvy mohou být zaslány písemně doporučenou poštou nebo e-mailem</w:t>
      </w:r>
      <w:r w:rsidR="000C7616">
        <w:rPr>
          <w:sz w:val="22"/>
          <w:szCs w:val="22"/>
        </w:rPr>
        <w:t>,</w:t>
      </w:r>
      <w:r w:rsidRPr="00247271">
        <w:rPr>
          <w:sz w:val="22"/>
          <w:szCs w:val="22"/>
        </w:rPr>
        <w:t xml:space="preserve"> </w:t>
      </w:r>
      <w:r w:rsidR="00675068">
        <w:rPr>
          <w:sz w:val="22"/>
          <w:szCs w:val="22"/>
        </w:rPr>
        <w:t xml:space="preserve">popř. do datové schránky </w:t>
      </w:r>
      <w:r w:rsidRPr="00247271">
        <w:rPr>
          <w:sz w:val="22"/>
          <w:szCs w:val="22"/>
        </w:rPr>
        <w:t xml:space="preserve">na adresy shora dohodnuté. </w:t>
      </w:r>
    </w:p>
    <w:p w14:paraId="4B74D700" w14:textId="0ED2A8A7" w:rsidR="008619EF" w:rsidRPr="001A6821" w:rsidRDefault="008619EF" w:rsidP="00936796">
      <w:pPr>
        <w:pStyle w:val="Zkladntext"/>
        <w:numPr>
          <w:ilvl w:val="1"/>
          <w:numId w:val="31"/>
        </w:numPr>
        <w:tabs>
          <w:tab w:val="left" w:pos="567"/>
          <w:tab w:val="left" w:pos="851"/>
          <w:tab w:val="left" w:pos="1134"/>
          <w:tab w:val="left" w:pos="1276"/>
          <w:tab w:val="right" w:pos="3828"/>
          <w:tab w:val="left" w:pos="3969"/>
        </w:tabs>
        <w:spacing w:before="60" w:after="0"/>
        <w:ind w:right="-28"/>
        <w:jc w:val="both"/>
        <w:rPr>
          <w:sz w:val="22"/>
          <w:szCs w:val="22"/>
        </w:rPr>
      </w:pPr>
      <w:r w:rsidRPr="00936796">
        <w:rPr>
          <w:sz w:val="22"/>
          <w:szCs w:val="22"/>
        </w:rPr>
        <w:t>Zástupcem pr</w:t>
      </w:r>
      <w:r w:rsidR="00985508" w:rsidRPr="00936796">
        <w:rPr>
          <w:sz w:val="22"/>
          <w:szCs w:val="22"/>
        </w:rPr>
        <w:t xml:space="preserve">o věci technické objednatele je: </w:t>
      </w:r>
      <w:r w:rsidR="004B55D1" w:rsidRPr="00936796">
        <w:rPr>
          <w:b/>
          <w:sz w:val="22"/>
          <w:szCs w:val="22"/>
        </w:rPr>
        <w:t>Ing, Antonín Hrabal</w:t>
      </w:r>
      <w:r w:rsidR="004B55D1" w:rsidRPr="00936796">
        <w:rPr>
          <w:sz w:val="22"/>
          <w:szCs w:val="22"/>
        </w:rPr>
        <w:t xml:space="preserve">, email: </w:t>
      </w:r>
      <w:hyperlink r:id="rId11" w:history="1">
        <w:r w:rsidR="004B55D1" w:rsidRPr="00936796">
          <w:rPr>
            <w:rStyle w:val="Hypertextovodkaz"/>
            <w:sz w:val="22"/>
            <w:szCs w:val="22"/>
          </w:rPr>
          <w:t>hrabal@vak-bv.cz</w:t>
        </w:r>
      </w:hyperlink>
      <w:r w:rsidR="004B55D1" w:rsidRPr="00936796">
        <w:rPr>
          <w:sz w:val="22"/>
          <w:szCs w:val="22"/>
        </w:rPr>
        <w:t xml:space="preserve"> </w:t>
      </w:r>
      <w:r w:rsidR="001264F7" w:rsidRPr="00936796">
        <w:rPr>
          <w:sz w:val="22"/>
          <w:szCs w:val="22"/>
        </w:rPr>
        <w:t>. Dále technický dozor stavebníka</w:t>
      </w:r>
      <w:r w:rsidR="002C01CE" w:rsidRPr="00936796">
        <w:rPr>
          <w:sz w:val="22"/>
          <w:szCs w:val="22"/>
        </w:rPr>
        <w:t xml:space="preserve"> </w:t>
      </w:r>
      <w:r w:rsidR="00E80448" w:rsidRPr="00936796">
        <w:rPr>
          <w:sz w:val="22"/>
          <w:szCs w:val="22"/>
        </w:rPr>
        <w:t>nebo jiná o</w:t>
      </w:r>
      <w:r w:rsidRPr="00936796">
        <w:rPr>
          <w:sz w:val="22"/>
          <w:szCs w:val="22"/>
        </w:rPr>
        <w:t>soba, kterou objednatel určí.</w:t>
      </w:r>
      <w:r w:rsidRPr="001A6821">
        <w:rPr>
          <w:sz w:val="22"/>
          <w:szCs w:val="22"/>
        </w:rPr>
        <w:t xml:space="preserve"> </w:t>
      </w:r>
    </w:p>
    <w:p w14:paraId="5C68FB48" w14:textId="77777777" w:rsidR="008619EF" w:rsidRPr="00247271" w:rsidRDefault="008619EF" w:rsidP="00027919">
      <w:pPr>
        <w:pStyle w:val="Zkladntext"/>
        <w:tabs>
          <w:tab w:val="left" w:pos="567"/>
          <w:tab w:val="left" w:pos="851"/>
        </w:tabs>
        <w:spacing w:after="0"/>
        <w:ind w:left="567" w:right="-142"/>
        <w:rPr>
          <w:sz w:val="22"/>
          <w:szCs w:val="22"/>
        </w:rPr>
      </w:pPr>
      <w:r w:rsidRPr="00247271">
        <w:rPr>
          <w:sz w:val="22"/>
          <w:szCs w:val="22"/>
        </w:rPr>
        <w:t>Zástupce pro věci technické objednatele je oprávněn provádět rozhodnutí týkající se např.:</w:t>
      </w:r>
    </w:p>
    <w:p w14:paraId="427CE2A8" w14:textId="77777777" w:rsidR="008619EF" w:rsidRPr="00247271" w:rsidRDefault="008619EF" w:rsidP="00E26E5A">
      <w:pPr>
        <w:tabs>
          <w:tab w:val="left" w:pos="851"/>
        </w:tabs>
        <w:ind w:left="851" w:hanging="284"/>
        <w:jc w:val="both"/>
        <w:rPr>
          <w:snapToGrid w:val="0"/>
          <w:sz w:val="22"/>
          <w:szCs w:val="22"/>
        </w:rPr>
      </w:pPr>
      <w:r w:rsidRPr="00247271">
        <w:rPr>
          <w:snapToGrid w:val="0"/>
          <w:sz w:val="22"/>
          <w:szCs w:val="22"/>
        </w:rPr>
        <w:t xml:space="preserve">- </w:t>
      </w:r>
      <w:r w:rsidRPr="00247271">
        <w:rPr>
          <w:snapToGrid w:val="0"/>
          <w:sz w:val="22"/>
          <w:szCs w:val="22"/>
        </w:rPr>
        <w:tab/>
        <w:t>pozastavení provádění prací na díle nebo jeho části, nebo pozastavení provádění díla jako celku,</w:t>
      </w:r>
    </w:p>
    <w:p w14:paraId="4C101747" w14:textId="77777777" w:rsidR="008619EF" w:rsidRPr="00247271" w:rsidRDefault="008619EF" w:rsidP="00E26E5A">
      <w:pPr>
        <w:tabs>
          <w:tab w:val="left" w:pos="851"/>
        </w:tabs>
        <w:ind w:left="851" w:hanging="284"/>
        <w:jc w:val="both"/>
        <w:rPr>
          <w:snapToGrid w:val="0"/>
          <w:sz w:val="22"/>
          <w:szCs w:val="22"/>
        </w:rPr>
      </w:pPr>
      <w:r w:rsidRPr="00247271">
        <w:rPr>
          <w:sz w:val="22"/>
          <w:szCs w:val="22"/>
        </w:rPr>
        <w:t xml:space="preserve">- </w:t>
      </w:r>
      <w:r w:rsidRPr="00247271">
        <w:rPr>
          <w:sz w:val="22"/>
          <w:szCs w:val="22"/>
        </w:rPr>
        <w:tab/>
        <w:t>předběžných rozhodnutí týkajících se projekčních změn díla, včetně rozšíření nebo omezení rozsahu díla,</w:t>
      </w:r>
    </w:p>
    <w:p w14:paraId="2059ED3D" w14:textId="77777777" w:rsidR="008619EF" w:rsidRPr="00247271" w:rsidRDefault="008619EF" w:rsidP="00E26E5A">
      <w:pPr>
        <w:pStyle w:val="Zkladntextodsazen2"/>
        <w:spacing w:after="0" w:line="240" w:lineRule="auto"/>
        <w:ind w:left="567"/>
        <w:jc w:val="both"/>
        <w:rPr>
          <w:sz w:val="22"/>
          <w:szCs w:val="22"/>
        </w:rPr>
      </w:pPr>
      <w:r w:rsidRPr="00247271">
        <w:rPr>
          <w:sz w:val="22"/>
          <w:szCs w:val="22"/>
        </w:rPr>
        <w:t>a dále je též oprávněn k převzetí díla a k podpisu předávacích protokolů a zápisů dle této smlouvy o dílo.</w:t>
      </w:r>
    </w:p>
    <w:p w14:paraId="34EF0CF6" w14:textId="75568BEB" w:rsidR="008619EF" w:rsidRPr="00F84018" w:rsidRDefault="008619EF" w:rsidP="00936796">
      <w:pPr>
        <w:pStyle w:val="Zkladntext"/>
        <w:numPr>
          <w:ilvl w:val="1"/>
          <w:numId w:val="31"/>
        </w:numPr>
        <w:tabs>
          <w:tab w:val="left" w:pos="567"/>
          <w:tab w:val="left" w:pos="851"/>
        </w:tabs>
        <w:spacing w:before="80" w:after="0"/>
        <w:jc w:val="both"/>
        <w:rPr>
          <w:sz w:val="22"/>
          <w:szCs w:val="22"/>
        </w:rPr>
      </w:pPr>
      <w:r w:rsidRPr="00F84018">
        <w:rPr>
          <w:sz w:val="22"/>
          <w:szCs w:val="22"/>
        </w:rPr>
        <w:t xml:space="preserve">Zástupcem pro věci technické zhotovitele je </w:t>
      </w:r>
      <w:r w:rsidRPr="00F84018">
        <w:rPr>
          <w:sz w:val="22"/>
          <w:szCs w:val="22"/>
          <w:highlight w:val="yellow"/>
        </w:rPr>
        <w:t>……………</w:t>
      </w:r>
      <w:r w:rsidR="00E80448" w:rsidRPr="00F84018">
        <w:rPr>
          <w:sz w:val="22"/>
          <w:szCs w:val="22"/>
          <w:highlight w:val="yellow"/>
        </w:rPr>
        <w:t>………</w:t>
      </w:r>
      <w:proofErr w:type="gramStart"/>
      <w:r w:rsidR="00E80448" w:rsidRPr="00F84018">
        <w:rPr>
          <w:sz w:val="22"/>
          <w:szCs w:val="22"/>
          <w:highlight w:val="yellow"/>
        </w:rPr>
        <w:t>…</w:t>
      </w:r>
      <w:r w:rsidRPr="00F84018">
        <w:rPr>
          <w:sz w:val="22"/>
          <w:szCs w:val="22"/>
          <w:highlight w:val="yellow"/>
        </w:rPr>
        <w:t>….</w:t>
      </w:r>
      <w:proofErr w:type="gramEnd"/>
      <w:r w:rsidRPr="00F84018">
        <w:rPr>
          <w:sz w:val="22"/>
          <w:szCs w:val="22"/>
          <w:highlight w:val="yellow"/>
        </w:rPr>
        <w:t>.</w:t>
      </w:r>
      <w:r w:rsidRPr="00F84018">
        <w:rPr>
          <w:sz w:val="22"/>
          <w:szCs w:val="22"/>
        </w:rPr>
        <w:t>, tel</w:t>
      </w:r>
      <w:r w:rsidRPr="00F84018">
        <w:rPr>
          <w:sz w:val="22"/>
          <w:szCs w:val="22"/>
          <w:highlight w:val="yellow"/>
        </w:rPr>
        <w:t>. …………</w:t>
      </w:r>
      <w:proofErr w:type="gramStart"/>
      <w:r w:rsidRPr="00F84018">
        <w:rPr>
          <w:sz w:val="22"/>
          <w:szCs w:val="22"/>
          <w:highlight w:val="yellow"/>
        </w:rPr>
        <w:t>…….</w:t>
      </w:r>
      <w:proofErr w:type="gramEnd"/>
      <w:r w:rsidRPr="00F84018">
        <w:rPr>
          <w:sz w:val="22"/>
          <w:szCs w:val="22"/>
          <w:highlight w:val="yellow"/>
        </w:rPr>
        <w:t>, e-mail: ……………………,</w:t>
      </w:r>
      <w:r w:rsidRPr="00F84018">
        <w:rPr>
          <w:sz w:val="22"/>
          <w:szCs w:val="22"/>
        </w:rPr>
        <w:t xml:space="preserve"> nebo jiná osoba, kterou zhotovitel určí.</w:t>
      </w:r>
      <w:r w:rsidR="00F84018" w:rsidRPr="00F84018">
        <w:rPr>
          <w:sz w:val="22"/>
          <w:szCs w:val="22"/>
        </w:rPr>
        <w:t xml:space="preserve"> </w:t>
      </w:r>
      <w:r w:rsidRPr="00F84018">
        <w:rPr>
          <w:sz w:val="22"/>
          <w:szCs w:val="22"/>
        </w:rPr>
        <w:t xml:space="preserve">Zástupce pro věci technické zhotovitele je touto smlouvou pověřen k vyřizování a řešení technických problémů, řízením prací, koordinací </w:t>
      </w:r>
      <w:r w:rsidR="00797303" w:rsidRPr="00F84018">
        <w:rPr>
          <w:sz w:val="22"/>
          <w:szCs w:val="22"/>
        </w:rPr>
        <w:t>pod</w:t>
      </w:r>
      <w:r w:rsidRPr="00F84018">
        <w:rPr>
          <w:sz w:val="22"/>
          <w:szCs w:val="22"/>
        </w:rPr>
        <w:t xml:space="preserve">dodavatelů a řešením všech problémů souvisejících s realizací díla.  </w:t>
      </w:r>
    </w:p>
    <w:p w14:paraId="51D0FE00" w14:textId="4E1A8D32" w:rsidR="008619EF" w:rsidRPr="00936796" w:rsidRDefault="008619EF" w:rsidP="00936796">
      <w:pPr>
        <w:pStyle w:val="Zkladntext"/>
        <w:numPr>
          <w:ilvl w:val="1"/>
          <w:numId w:val="31"/>
        </w:numPr>
        <w:tabs>
          <w:tab w:val="left" w:pos="567"/>
          <w:tab w:val="left" w:pos="851"/>
        </w:tabs>
        <w:spacing w:before="80" w:after="0"/>
        <w:jc w:val="both"/>
        <w:rPr>
          <w:sz w:val="22"/>
          <w:szCs w:val="22"/>
        </w:rPr>
      </w:pPr>
      <w:r w:rsidRPr="00936796">
        <w:rPr>
          <w:sz w:val="22"/>
          <w:szCs w:val="22"/>
        </w:rPr>
        <w:t>Zhotovitel zajistí odborné vedení provádění díla osobou</w:t>
      </w:r>
      <w:r w:rsidR="001A6821" w:rsidRPr="00936796">
        <w:rPr>
          <w:sz w:val="22"/>
          <w:szCs w:val="22"/>
        </w:rPr>
        <w:t xml:space="preserve"> (stavbyvedoucím)</w:t>
      </w:r>
      <w:r w:rsidRPr="00936796">
        <w:rPr>
          <w:sz w:val="22"/>
          <w:szCs w:val="22"/>
        </w:rPr>
        <w:t>, která má pro tuto činnost oprávnění podle zákona č. 360/1992 Sb., ve znění pozdějších změn</w:t>
      </w:r>
      <w:r w:rsidR="001A6821" w:rsidRPr="00936796">
        <w:rPr>
          <w:sz w:val="22"/>
          <w:szCs w:val="22"/>
        </w:rPr>
        <w:t xml:space="preserve"> a u které prokázal kvalifikaci dle zadávacího řízení nebo této smlouvy</w:t>
      </w:r>
      <w:r w:rsidRPr="00936796">
        <w:rPr>
          <w:sz w:val="22"/>
          <w:szCs w:val="22"/>
        </w:rPr>
        <w:t xml:space="preserve">. </w:t>
      </w:r>
    </w:p>
    <w:p w14:paraId="59AD2E86" w14:textId="4B42534D" w:rsidR="008619EF" w:rsidRPr="00247271" w:rsidRDefault="008619EF" w:rsidP="00936796">
      <w:pPr>
        <w:pStyle w:val="Zkladntext"/>
        <w:numPr>
          <w:ilvl w:val="1"/>
          <w:numId w:val="31"/>
        </w:numPr>
        <w:tabs>
          <w:tab w:val="left" w:pos="567"/>
          <w:tab w:val="left" w:pos="851"/>
        </w:tabs>
        <w:spacing w:before="80" w:after="0"/>
        <w:jc w:val="both"/>
        <w:rPr>
          <w:sz w:val="22"/>
          <w:szCs w:val="22"/>
        </w:rPr>
      </w:pPr>
      <w:r w:rsidRPr="00247271">
        <w:rPr>
          <w:sz w:val="22"/>
          <w:szCs w:val="22"/>
        </w:rPr>
        <w:t>Zástupci pro věci technické nejsou oprávněni uzavírat jakékoliv dodatky ke smlouvě či rozhodovat o změnách smlouvy.</w:t>
      </w:r>
    </w:p>
    <w:p w14:paraId="63DEB36D" w14:textId="77777777" w:rsidR="008619EF" w:rsidRDefault="008619EF" w:rsidP="00F37B7A">
      <w:pPr>
        <w:tabs>
          <w:tab w:val="left" w:pos="567"/>
          <w:tab w:val="left" w:pos="2127"/>
        </w:tabs>
        <w:jc w:val="center"/>
        <w:rPr>
          <w:b/>
          <w:sz w:val="22"/>
          <w:szCs w:val="22"/>
        </w:rPr>
      </w:pPr>
    </w:p>
    <w:p w14:paraId="7A464E71" w14:textId="77777777" w:rsidR="00672EDF" w:rsidRDefault="00672EDF" w:rsidP="00F37B7A">
      <w:pPr>
        <w:tabs>
          <w:tab w:val="left" w:pos="567"/>
          <w:tab w:val="left" w:pos="2127"/>
        </w:tabs>
        <w:jc w:val="center"/>
        <w:rPr>
          <w:b/>
          <w:sz w:val="22"/>
          <w:szCs w:val="22"/>
        </w:rPr>
      </w:pPr>
    </w:p>
    <w:p w14:paraId="12D0F6DC" w14:textId="77777777" w:rsidR="00963279" w:rsidRPr="00247271" w:rsidRDefault="00963279" w:rsidP="00F37B7A">
      <w:pPr>
        <w:tabs>
          <w:tab w:val="left" w:pos="567"/>
          <w:tab w:val="left" w:pos="2127"/>
        </w:tabs>
        <w:jc w:val="center"/>
        <w:rPr>
          <w:b/>
          <w:sz w:val="22"/>
          <w:szCs w:val="22"/>
        </w:rPr>
      </w:pPr>
    </w:p>
    <w:p w14:paraId="71965A40" w14:textId="77777777" w:rsidR="008619EF" w:rsidRPr="00247271" w:rsidRDefault="008619EF" w:rsidP="00F37B7A">
      <w:pPr>
        <w:tabs>
          <w:tab w:val="left" w:pos="567"/>
          <w:tab w:val="left" w:pos="2127"/>
        </w:tabs>
        <w:jc w:val="center"/>
        <w:rPr>
          <w:b/>
          <w:sz w:val="22"/>
          <w:szCs w:val="22"/>
        </w:rPr>
      </w:pPr>
      <w:r w:rsidRPr="00247271">
        <w:rPr>
          <w:b/>
          <w:sz w:val="22"/>
          <w:szCs w:val="22"/>
        </w:rPr>
        <w:t>XI</w:t>
      </w:r>
      <w:r w:rsidR="00F84018">
        <w:rPr>
          <w:b/>
          <w:sz w:val="22"/>
          <w:szCs w:val="22"/>
        </w:rPr>
        <w:t>II</w:t>
      </w:r>
      <w:r w:rsidRPr="00247271">
        <w:rPr>
          <w:b/>
          <w:sz w:val="22"/>
          <w:szCs w:val="22"/>
        </w:rPr>
        <w:t>.</w:t>
      </w:r>
    </w:p>
    <w:p w14:paraId="30113A8B" w14:textId="77777777" w:rsidR="008619EF" w:rsidRPr="00247271" w:rsidRDefault="008619EF" w:rsidP="00F37B7A">
      <w:pPr>
        <w:tabs>
          <w:tab w:val="left" w:pos="567"/>
          <w:tab w:val="left" w:pos="2127"/>
        </w:tabs>
        <w:spacing w:after="80"/>
        <w:jc w:val="center"/>
        <w:rPr>
          <w:b/>
          <w:sz w:val="22"/>
          <w:szCs w:val="22"/>
        </w:rPr>
      </w:pPr>
      <w:r w:rsidRPr="00247271">
        <w:rPr>
          <w:b/>
          <w:sz w:val="22"/>
          <w:szCs w:val="22"/>
        </w:rPr>
        <w:t>Změna a ukončení smlouvy</w:t>
      </w:r>
    </w:p>
    <w:p w14:paraId="1FFFB28D" w14:textId="48584DA3" w:rsidR="008619EF" w:rsidRPr="00936796" w:rsidRDefault="008619EF" w:rsidP="00936796">
      <w:pPr>
        <w:pStyle w:val="Odstavecseseznamem"/>
        <w:numPr>
          <w:ilvl w:val="1"/>
          <w:numId w:val="32"/>
        </w:numPr>
        <w:tabs>
          <w:tab w:val="left" w:pos="567"/>
          <w:tab w:val="left" w:pos="2127"/>
        </w:tabs>
        <w:spacing w:after="80"/>
        <w:jc w:val="both"/>
        <w:rPr>
          <w:sz w:val="22"/>
          <w:szCs w:val="22"/>
        </w:rPr>
      </w:pPr>
      <w:r w:rsidRPr="00936796">
        <w:rPr>
          <w:sz w:val="22"/>
          <w:szCs w:val="22"/>
        </w:rPr>
        <w:t xml:space="preserve">Tato smlouva může být měněna pouze písemnými dodatky podepsanými </w:t>
      </w:r>
      <w:r w:rsidR="0075278A" w:rsidRPr="00936796">
        <w:rPr>
          <w:sz w:val="22"/>
          <w:szCs w:val="22"/>
        </w:rPr>
        <w:t>oprávněnými zástu</w:t>
      </w:r>
      <w:r w:rsidR="00640BB7" w:rsidRPr="00936796">
        <w:rPr>
          <w:sz w:val="22"/>
          <w:szCs w:val="22"/>
        </w:rPr>
        <w:t>pci obou smluvních stran</w:t>
      </w:r>
      <w:r w:rsidRPr="00936796">
        <w:rPr>
          <w:sz w:val="22"/>
          <w:szCs w:val="22"/>
        </w:rPr>
        <w:t>, když dané ujednání musí být výslovně nazváno „Dodatek“. Jiné zápisy, protokoly apod. se za změnu smlouvy nepovažují</w:t>
      </w:r>
      <w:r w:rsidR="00640BB7" w:rsidRPr="00936796">
        <w:rPr>
          <w:sz w:val="22"/>
          <w:szCs w:val="22"/>
        </w:rPr>
        <w:t>.</w:t>
      </w:r>
    </w:p>
    <w:p w14:paraId="2F718CB6" w14:textId="5961D2D9" w:rsidR="008619EF" w:rsidRPr="00936796" w:rsidRDefault="008619EF" w:rsidP="00936796">
      <w:pPr>
        <w:pStyle w:val="Odstavecseseznamem"/>
        <w:numPr>
          <w:ilvl w:val="1"/>
          <w:numId w:val="32"/>
        </w:numPr>
        <w:tabs>
          <w:tab w:val="left" w:pos="567"/>
          <w:tab w:val="left" w:pos="2127"/>
        </w:tabs>
        <w:spacing w:after="80"/>
        <w:jc w:val="both"/>
        <w:rPr>
          <w:sz w:val="22"/>
          <w:szCs w:val="22"/>
        </w:rPr>
      </w:pPr>
      <w:r w:rsidRPr="00936796">
        <w:rPr>
          <w:sz w:val="22"/>
          <w:szCs w:val="22"/>
        </w:rPr>
        <w:t>Nastanou-li u některé ze</w:t>
      </w:r>
      <w:r w:rsidR="00640BB7" w:rsidRPr="00936796">
        <w:rPr>
          <w:sz w:val="22"/>
          <w:szCs w:val="22"/>
        </w:rPr>
        <w:t xml:space="preserve"> smluvních</w:t>
      </w:r>
      <w:r w:rsidRPr="00936796">
        <w:rPr>
          <w:sz w:val="22"/>
          <w:szCs w:val="22"/>
        </w:rPr>
        <w:t xml:space="preserve"> stran skutečnosti bránící řádnému plnění této smlouvy, zavazuje se to příslušná </w:t>
      </w:r>
      <w:r w:rsidR="00640BB7" w:rsidRPr="00936796">
        <w:rPr>
          <w:sz w:val="22"/>
          <w:szCs w:val="22"/>
        </w:rPr>
        <w:t xml:space="preserve">smluvní </w:t>
      </w:r>
      <w:r w:rsidRPr="00936796">
        <w:rPr>
          <w:sz w:val="22"/>
          <w:szCs w:val="22"/>
        </w:rPr>
        <w:t>strana bez zbytečného odkladu oznámit druhé</w:t>
      </w:r>
      <w:r w:rsidR="00640BB7" w:rsidRPr="00936796">
        <w:rPr>
          <w:sz w:val="22"/>
          <w:szCs w:val="22"/>
        </w:rPr>
        <w:t xml:space="preserve"> smluvní </w:t>
      </w:r>
      <w:r w:rsidRPr="00936796">
        <w:rPr>
          <w:sz w:val="22"/>
          <w:szCs w:val="22"/>
        </w:rPr>
        <w:t xml:space="preserve">straně a vyvolat vzájemná jednání k vyřešení daného problému. </w:t>
      </w:r>
    </w:p>
    <w:p w14:paraId="322FF284" w14:textId="179B2F0B" w:rsidR="008619EF" w:rsidRPr="00936796" w:rsidRDefault="00640BB7" w:rsidP="00936796">
      <w:pPr>
        <w:pStyle w:val="Odstavecseseznamem"/>
        <w:numPr>
          <w:ilvl w:val="1"/>
          <w:numId w:val="32"/>
        </w:numPr>
        <w:tabs>
          <w:tab w:val="left" w:pos="567"/>
          <w:tab w:val="left" w:pos="2127"/>
        </w:tabs>
        <w:spacing w:after="80"/>
        <w:jc w:val="both"/>
        <w:rPr>
          <w:sz w:val="22"/>
          <w:szCs w:val="22"/>
        </w:rPr>
      </w:pPr>
      <w:r w:rsidRPr="00936796">
        <w:rPr>
          <w:sz w:val="22"/>
          <w:szCs w:val="22"/>
        </w:rPr>
        <w:t>Smluvní s</w:t>
      </w:r>
      <w:r w:rsidR="008619EF" w:rsidRPr="00936796">
        <w:rPr>
          <w:sz w:val="22"/>
          <w:szCs w:val="22"/>
        </w:rPr>
        <w:t xml:space="preserve">trany vylučují možnost postoupení této smlouvy ve smyslu § 1895 a násl. </w:t>
      </w:r>
      <w:r w:rsidRPr="00936796">
        <w:rPr>
          <w:sz w:val="22"/>
          <w:szCs w:val="22"/>
        </w:rPr>
        <w:t>ObčZ</w:t>
      </w:r>
      <w:r w:rsidR="008619EF" w:rsidRPr="00936796">
        <w:rPr>
          <w:sz w:val="22"/>
          <w:szCs w:val="22"/>
        </w:rPr>
        <w:t xml:space="preserve"> třetí osobě.</w:t>
      </w:r>
    </w:p>
    <w:p w14:paraId="747787F8" w14:textId="6E701DEB" w:rsidR="008619EF" w:rsidRPr="00936796" w:rsidRDefault="008619EF" w:rsidP="00936796">
      <w:pPr>
        <w:pStyle w:val="Odstavecseseznamem"/>
        <w:numPr>
          <w:ilvl w:val="1"/>
          <w:numId w:val="32"/>
        </w:numPr>
        <w:tabs>
          <w:tab w:val="left" w:pos="567"/>
          <w:tab w:val="left" w:pos="1134"/>
          <w:tab w:val="left" w:pos="2127"/>
        </w:tabs>
        <w:spacing w:after="80"/>
        <w:jc w:val="both"/>
        <w:rPr>
          <w:sz w:val="22"/>
          <w:szCs w:val="22"/>
        </w:rPr>
      </w:pPr>
      <w:r w:rsidRPr="00936796">
        <w:rPr>
          <w:sz w:val="22"/>
          <w:szCs w:val="22"/>
        </w:rPr>
        <w:lastRenderedPageBreak/>
        <w:t xml:space="preserve">Objednatel i zhotovitel mají právo odstoupit od této smlouvy nebo od její části, která doposud nebyla splněna, v případech stanovených touto smlouvou a právními předpisy. Odstoupení od smlouvy musí mít písemnou formu. </w:t>
      </w:r>
    </w:p>
    <w:p w14:paraId="28A82304" w14:textId="69FB713C" w:rsidR="008619EF" w:rsidRPr="00936796" w:rsidRDefault="008619EF" w:rsidP="00936796">
      <w:pPr>
        <w:pStyle w:val="Odstavecseseznamem"/>
        <w:numPr>
          <w:ilvl w:val="1"/>
          <w:numId w:val="32"/>
        </w:numPr>
        <w:tabs>
          <w:tab w:val="left" w:pos="567"/>
          <w:tab w:val="left" w:pos="1134"/>
          <w:tab w:val="left" w:pos="2127"/>
        </w:tabs>
        <w:jc w:val="both"/>
        <w:rPr>
          <w:sz w:val="22"/>
          <w:szCs w:val="22"/>
        </w:rPr>
      </w:pPr>
      <w:r w:rsidRPr="00936796">
        <w:rPr>
          <w:sz w:val="22"/>
          <w:szCs w:val="22"/>
        </w:rPr>
        <w:t>Za porušení smlouvy podstatným způsobem, v jehož důsledku může objednatel odstoupit od smlouvy nebo její části, pokládají smluvní strany zejména porušení těchto smluvních povinností:</w:t>
      </w:r>
    </w:p>
    <w:p w14:paraId="555415E9" w14:textId="77777777" w:rsidR="008619EF" w:rsidRPr="00EB64F0" w:rsidRDefault="008619EF" w:rsidP="005B5EC5">
      <w:pPr>
        <w:pStyle w:val="Zkladntext"/>
        <w:numPr>
          <w:ilvl w:val="1"/>
          <w:numId w:val="1"/>
        </w:numPr>
        <w:tabs>
          <w:tab w:val="clear" w:pos="1440"/>
          <w:tab w:val="num" w:pos="851"/>
        </w:tabs>
        <w:spacing w:after="0"/>
        <w:ind w:left="851" w:hanging="284"/>
        <w:jc w:val="both"/>
        <w:rPr>
          <w:sz w:val="22"/>
          <w:szCs w:val="22"/>
        </w:rPr>
      </w:pPr>
      <w:r w:rsidRPr="00EB64F0">
        <w:rPr>
          <w:sz w:val="22"/>
          <w:szCs w:val="22"/>
        </w:rPr>
        <w:t>zhotovitel nezahájí provádění prací na díle do 10 dnů po sjednaném termínu zahájení,</w:t>
      </w:r>
    </w:p>
    <w:p w14:paraId="15D97419" w14:textId="77777777" w:rsidR="008619EF" w:rsidRPr="00EB64F0" w:rsidRDefault="008619EF" w:rsidP="005B5EC5">
      <w:pPr>
        <w:pStyle w:val="Zkladntext"/>
        <w:numPr>
          <w:ilvl w:val="1"/>
          <w:numId w:val="1"/>
        </w:numPr>
        <w:tabs>
          <w:tab w:val="clear" w:pos="1440"/>
          <w:tab w:val="num" w:pos="851"/>
        </w:tabs>
        <w:spacing w:after="0"/>
        <w:ind w:left="851" w:hanging="284"/>
        <w:jc w:val="both"/>
        <w:rPr>
          <w:sz w:val="22"/>
          <w:szCs w:val="22"/>
        </w:rPr>
      </w:pPr>
      <w:r w:rsidRPr="00EB64F0">
        <w:rPr>
          <w:sz w:val="22"/>
          <w:szCs w:val="22"/>
        </w:rPr>
        <w:t>prodlení zhotovitele s provedením díla o více než 10 dnů,</w:t>
      </w:r>
    </w:p>
    <w:p w14:paraId="52479E80" w14:textId="77777777" w:rsidR="008619EF" w:rsidRPr="00EB64F0" w:rsidRDefault="008619EF" w:rsidP="005B5EC5">
      <w:pPr>
        <w:pStyle w:val="Zkladntext"/>
        <w:numPr>
          <w:ilvl w:val="1"/>
          <w:numId w:val="1"/>
        </w:numPr>
        <w:tabs>
          <w:tab w:val="clear" w:pos="1440"/>
          <w:tab w:val="num" w:pos="851"/>
        </w:tabs>
        <w:spacing w:after="80"/>
        <w:ind w:left="851" w:hanging="284"/>
        <w:jc w:val="both"/>
        <w:rPr>
          <w:sz w:val="22"/>
          <w:szCs w:val="22"/>
        </w:rPr>
      </w:pPr>
      <w:r w:rsidRPr="00EB64F0">
        <w:rPr>
          <w:sz w:val="22"/>
          <w:szCs w:val="22"/>
        </w:rPr>
        <w:t>příslušný insolvenční soud vydá rozhodnutí o úpadku zhotovitele nebo zamítne insolvenční návrh pro nedostatek majetku zhotovitele jako dlužníka.</w:t>
      </w:r>
    </w:p>
    <w:p w14:paraId="20986FEA" w14:textId="0D4B5EED" w:rsidR="008619EF" w:rsidRPr="00936796" w:rsidRDefault="008619EF" w:rsidP="00936796">
      <w:pPr>
        <w:pStyle w:val="Odstavecseseznamem"/>
        <w:numPr>
          <w:ilvl w:val="1"/>
          <w:numId w:val="32"/>
        </w:numPr>
        <w:tabs>
          <w:tab w:val="left" w:pos="567"/>
          <w:tab w:val="left" w:pos="1134"/>
          <w:tab w:val="left" w:pos="2127"/>
        </w:tabs>
        <w:spacing w:after="80"/>
        <w:jc w:val="both"/>
        <w:rPr>
          <w:sz w:val="22"/>
          <w:szCs w:val="22"/>
        </w:rPr>
      </w:pPr>
      <w:r w:rsidRPr="00936796">
        <w:rPr>
          <w:sz w:val="22"/>
          <w:szCs w:val="22"/>
        </w:rPr>
        <w:t xml:space="preserve">Objednatel má právo jednostranně odstoupit od této smlouvy v případě, že v důsledku působení vyšší moci či jiných objektivně zdůvodnitelných okolností dojde ke změně poměrů, z nichž objednatel vycházel při zadání zakázky.  </w:t>
      </w:r>
    </w:p>
    <w:p w14:paraId="130A2E91" w14:textId="4469E79B" w:rsidR="008619EF" w:rsidRPr="00936796" w:rsidRDefault="008619EF" w:rsidP="00936796">
      <w:pPr>
        <w:pStyle w:val="Odstavecseseznamem"/>
        <w:numPr>
          <w:ilvl w:val="1"/>
          <w:numId w:val="32"/>
        </w:numPr>
        <w:tabs>
          <w:tab w:val="left" w:pos="567"/>
          <w:tab w:val="left" w:pos="1276"/>
        </w:tabs>
        <w:jc w:val="both"/>
        <w:rPr>
          <w:sz w:val="22"/>
          <w:szCs w:val="22"/>
        </w:rPr>
      </w:pPr>
      <w:r w:rsidRPr="00936796">
        <w:rPr>
          <w:sz w:val="22"/>
          <w:szCs w:val="22"/>
        </w:rPr>
        <w:t xml:space="preserve">Pokud objednatel odstoupí od této smlouvy z důvodů jsoucích na straně zhotovitele, zavazuje se zhotovitel uhradit objednateli veškerou na straně objednatele vzniklou škodu. </w:t>
      </w:r>
    </w:p>
    <w:p w14:paraId="08A919E4" w14:textId="77777777" w:rsidR="008619EF" w:rsidRPr="00936796" w:rsidRDefault="008619EF" w:rsidP="00BB7FCD">
      <w:pPr>
        <w:tabs>
          <w:tab w:val="left" w:pos="567"/>
          <w:tab w:val="left" w:pos="2127"/>
        </w:tabs>
        <w:jc w:val="center"/>
        <w:rPr>
          <w:b/>
          <w:sz w:val="22"/>
          <w:szCs w:val="22"/>
        </w:rPr>
      </w:pPr>
    </w:p>
    <w:p w14:paraId="763C4DA4" w14:textId="77777777" w:rsidR="00672EDF" w:rsidRPr="00936796" w:rsidRDefault="00672EDF" w:rsidP="00BB7FCD">
      <w:pPr>
        <w:tabs>
          <w:tab w:val="left" w:pos="567"/>
          <w:tab w:val="left" w:pos="2127"/>
        </w:tabs>
        <w:jc w:val="center"/>
        <w:rPr>
          <w:b/>
          <w:sz w:val="22"/>
          <w:szCs w:val="22"/>
        </w:rPr>
      </w:pPr>
    </w:p>
    <w:p w14:paraId="5A52EF8E" w14:textId="77777777" w:rsidR="008619EF" w:rsidRPr="006D0FD6" w:rsidRDefault="008619EF" w:rsidP="00E26E5A">
      <w:pPr>
        <w:tabs>
          <w:tab w:val="left" w:pos="567"/>
          <w:tab w:val="left" w:pos="2127"/>
        </w:tabs>
        <w:jc w:val="center"/>
        <w:rPr>
          <w:b/>
          <w:sz w:val="22"/>
          <w:szCs w:val="22"/>
        </w:rPr>
      </w:pPr>
      <w:r w:rsidRPr="006D0FD6">
        <w:rPr>
          <w:b/>
          <w:sz w:val="22"/>
          <w:szCs w:val="22"/>
        </w:rPr>
        <w:t>X</w:t>
      </w:r>
      <w:r w:rsidR="00F84018" w:rsidRPr="006D0FD6">
        <w:rPr>
          <w:b/>
          <w:sz w:val="22"/>
          <w:szCs w:val="22"/>
        </w:rPr>
        <w:t>I</w:t>
      </w:r>
      <w:r w:rsidRPr="006D0FD6">
        <w:rPr>
          <w:b/>
          <w:sz w:val="22"/>
          <w:szCs w:val="22"/>
        </w:rPr>
        <w:t>V.</w:t>
      </w:r>
    </w:p>
    <w:p w14:paraId="3ABD0F7A" w14:textId="77777777" w:rsidR="008619EF" w:rsidRPr="006D0FD6" w:rsidRDefault="008619EF" w:rsidP="00247271">
      <w:pPr>
        <w:tabs>
          <w:tab w:val="left" w:pos="567"/>
          <w:tab w:val="left" w:pos="2127"/>
        </w:tabs>
        <w:spacing w:after="80"/>
        <w:jc w:val="center"/>
        <w:rPr>
          <w:b/>
          <w:sz w:val="22"/>
          <w:szCs w:val="22"/>
        </w:rPr>
      </w:pPr>
      <w:r w:rsidRPr="006D0FD6">
        <w:rPr>
          <w:b/>
          <w:sz w:val="22"/>
          <w:szCs w:val="22"/>
        </w:rPr>
        <w:t>Závěrečná ustanovení</w:t>
      </w:r>
    </w:p>
    <w:p w14:paraId="02077C96" w14:textId="7A672802" w:rsidR="008619EF" w:rsidRPr="00936796" w:rsidRDefault="008619EF" w:rsidP="00936796">
      <w:pPr>
        <w:pStyle w:val="Odstavecseseznamem"/>
        <w:numPr>
          <w:ilvl w:val="1"/>
          <w:numId w:val="33"/>
        </w:numPr>
        <w:tabs>
          <w:tab w:val="left" w:pos="567"/>
          <w:tab w:val="left" w:pos="2127"/>
        </w:tabs>
        <w:spacing w:after="80"/>
        <w:jc w:val="both"/>
        <w:rPr>
          <w:sz w:val="22"/>
          <w:szCs w:val="22"/>
        </w:rPr>
      </w:pPr>
      <w:r w:rsidRPr="00936796">
        <w:rPr>
          <w:sz w:val="22"/>
          <w:szCs w:val="22"/>
        </w:rPr>
        <w:t xml:space="preserve">Tato smlouva a právní poměry jí založené se řídí zákonem č. 89/2012 Sb., občanským zákoníkem. </w:t>
      </w:r>
    </w:p>
    <w:p w14:paraId="596BE9D8" w14:textId="63ABA5E1" w:rsidR="00620301" w:rsidRPr="00B6292A" w:rsidRDefault="00620301" w:rsidP="00620301">
      <w:pPr>
        <w:pStyle w:val="Odstavecseseznamem"/>
        <w:numPr>
          <w:ilvl w:val="1"/>
          <w:numId w:val="33"/>
        </w:numPr>
        <w:tabs>
          <w:tab w:val="left" w:pos="567"/>
          <w:tab w:val="left" w:pos="2127"/>
        </w:tabs>
        <w:spacing w:before="80"/>
        <w:jc w:val="both"/>
        <w:rPr>
          <w:sz w:val="22"/>
          <w:szCs w:val="22"/>
        </w:rPr>
      </w:pPr>
      <w:r w:rsidRPr="00B6292A">
        <w:rPr>
          <w:sz w:val="22"/>
          <w:szCs w:val="22"/>
        </w:rPr>
        <w:t>Zhotovitel bere na vědomí, že objednatel je regulovanou osobou podle zákona č. 264/2025 Sb., o kybernetické bezpečnosti, a zavazuje se zachovávat mlčenlivost zejména o všech informacích souvisejících s provozem vodovodní sítě, technologiemi, bezpečnostními opatřeními atd. … a používat je výhradně k plnění této smlouvy. Zhotovitel se dále zavazuje zajistit jejich ochranu u svých zaměstnanců a poddodavatelů a odpovídat za jejich porušení, bezodkladně hlásit objednateli bezpečnostní incidenty a umožnit provedení auditu plnění povinností stanovených touto smlouvou a zákonem. Povinnost mlčenlivosti zhotovitel trvá i po ukončení této smlouvy a její porušení se považuje za podstatné porušení této smlouvy.</w:t>
      </w:r>
    </w:p>
    <w:p w14:paraId="38575DA0" w14:textId="77777777" w:rsidR="00620301" w:rsidRPr="00B6292A" w:rsidRDefault="00620301" w:rsidP="00620301">
      <w:pPr>
        <w:pStyle w:val="Odstavecseseznamem"/>
        <w:numPr>
          <w:ilvl w:val="1"/>
          <w:numId w:val="33"/>
        </w:numPr>
        <w:tabs>
          <w:tab w:val="left" w:pos="567"/>
          <w:tab w:val="left" w:pos="2127"/>
        </w:tabs>
        <w:spacing w:before="80"/>
        <w:jc w:val="both"/>
        <w:rPr>
          <w:sz w:val="22"/>
          <w:szCs w:val="22"/>
        </w:rPr>
      </w:pPr>
      <w:r w:rsidRPr="00B6292A">
        <w:rPr>
          <w:sz w:val="22"/>
          <w:szCs w:val="22"/>
        </w:rPr>
        <w:t>Zhotovitel je povinen při plnění této smlouvy dodržovat veškeré právní předpisy v oblasti ochrany životního prostředí a předcházet vzniku škod na životním prostředí. Zhotovitel odpovídá za porušení těchto povinností a zavazuje se nahradit objednateli veškerou újmu vč. případných nákladů či sankcí, které objednateli vzniknou v souvislosti s jejich porušením. V případě mimořádné události s možným dopadem na životní prostředí je zhotovitel povinen bez zbytečného odkladu přijmout nápravná opatření a informovat objednatele.</w:t>
      </w:r>
    </w:p>
    <w:p w14:paraId="79A7A527" w14:textId="77777777" w:rsidR="00620301" w:rsidRDefault="00620301" w:rsidP="00620301">
      <w:pPr>
        <w:pStyle w:val="Odstavecseseznamem"/>
        <w:numPr>
          <w:ilvl w:val="1"/>
          <w:numId w:val="33"/>
        </w:numPr>
        <w:tabs>
          <w:tab w:val="left" w:pos="567"/>
          <w:tab w:val="left" w:pos="2127"/>
        </w:tabs>
        <w:spacing w:before="80"/>
        <w:jc w:val="both"/>
        <w:rPr>
          <w:sz w:val="22"/>
          <w:szCs w:val="22"/>
        </w:rPr>
      </w:pPr>
      <w:r w:rsidRPr="00B6292A">
        <w:rPr>
          <w:sz w:val="22"/>
          <w:szCs w:val="22"/>
        </w:rPr>
        <w:t>Smluvní strany berou na vědomí, že při uzavření a plnění této smlouvy dochází ke zpracování osobních údajů ve smyslu nařízení Evropského parlamentu a Rady (EU) 2016/679 o ochraně fyzických osob v souvislosti se zpracováním osobních údajů a o volném pohybu těchto údajů a o zrušení směrnice 95/46/ES (obecné nařízení o ochraně osobních údajů). Společnost Vodovody a kanalizace Břeclav, a.s. zpracovává osobní údaje v postavení správce/případně zpracovatele, a to v rozsahu nezbytném pro uzavření a plnění této smlouvy, plnění právních povinností a ochranu svých oprávněných zájmů.</w:t>
      </w:r>
      <w:r>
        <w:rPr>
          <w:sz w:val="22"/>
          <w:szCs w:val="22"/>
        </w:rPr>
        <w:t xml:space="preserve"> </w:t>
      </w:r>
      <w:r w:rsidRPr="00B6292A">
        <w:rPr>
          <w:sz w:val="22"/>
          <w:szCs w:val="22"/>
        </w:rPr>
        <w:t>Osobní údaje jsou zpracovávány po dobu trvání smluvního vztahu a dále po dobu stanovenou příslušnými právními předpisy. Informace o zpracování osobních údajů a o právech subjektů údajů poskytuje správce subjektům údajů v souladu s právními předpisy o ochraně osobních údajů.</w:t>
      </w:r>
    </w:p>
    <w:p w14:paraId="73DE8FA7" w14:textId="77777777" w:rsidR="00620301" w:rsidRPr="00B6292A" w:rsidRDefault="00620301" w:rsidP="00620301">
      <w:pPr>
        <w:pStyle w:val="Odstavecseseznamem"/>
        <w:numPr>
          <w:ilvl w:val="1"/>
          <w:numId w:val="33"/>
        </w:numPr>
        <w:tabs>
          <w:tab w:val="left" w:pos="567"/>
          <w:tab w:val="left" w:pos="2127"/>
        </w:tabs>
        <w:spacing w:before="80"/>
        <w:jc w:val="both"/>
        <w:rPr>
          <w:sz w:val="22"/>
          <w:szCs w:val="22"/>
        </w:rPr>
      </w:pPr>
      <w:r w:rsidRPr="00B6292A">
        <w:rPr>
          <w:sz w:val="22"/>
          <w:szCs w:val="22"/>
        </w:rPr>
        <w:t>Smlouva nabývá platnosti dnem podpisu oběma smluvními stranami a účinnosti dnem uveřejnění v Registru smluv ve smyslu příslušných ustanovení z. č. 340/2015 Sb. Uveřejnění v Registru smluv vedeném Ministerstvem vnitra ČR zajistí objednatel.</w:t>
      </w:r>
    </w:p>
    <w:p w14:paraId="14DB9E25" w14:textId="77777777" w:rsidR="00620301" w:rsidRPr="001D22E0" w:rsidRDefault="00620301" w:rsidP="001D22E0">
      <w:pPr>
        <w:tabs>
          <w:tab w:val="left" w:pos="567"/>
          <w:tab w:val="left" w:pos="1134"/>
          <w:tab w:val="left" w:pos="2127"/>
        </w:tabs>
        <w:jc w:val="both"/>
        <w:rPr>
          <w:sz w:val="22"/>
          <w:szCs w:val="22"/>
        </w:rPr>
      </w:pPr>
    </w:p>
    <w:p w14:paraId="534742EE" w14:textId="18E2A7A0" w:rsidR="008619EF" w:rsidRPr="00936796" w:rsidRDefault="00521B03" w:rsidP="00936796">
      <w:pPr>
        <w:pStyle w:val="Odstavecseseznamem"/>
        <w:numPr>
          <w:ilvl w:val="1"/>
          <w:numId w:val="33"/>
        </w:numPr>
        <w:tabs>
          <w:tab w:val="left" w:pos="567"/>
          <w:tab w:val="left" w:pos="1134"/>
          <w:tab w:val="left" w:pos="2127"/>
        </w:tabs>
        <w:jc w:val="both"/>
        <w:rPr>
          <w:sz w:val="22"/>
          <w:szCs w:val="22"/>
        </w:rPr>
      </w:pPr>
      <w:r w:rsidRPr="00936796">
        <w:rPr>
          <w:sz w:val="22"/>
          <w:szCs w:val="22"/>
        </w:rPr>
        <w:t>Volnou přílohou</w:t>
      </w:r>
      <w:r w:rsidR="008619EF" w:rsidRPr="00936796">
        <w:rPr>
          <w:sz w:val="22"/>
          <w:szCs w:val="22"/>
        </w:rPr>
        <w:t xml:space="preserve"> této smlouvy jsou:</w:t>
      </w:r>
    </w:p>
    <w:p w14:paraId="6FDF81E5" w14:textId="77777777" w:rsidR="008619EF" w:rsidRPr="00EB64F0" w:rsidRDefault="008619EF" w:rsidP="00BB7FCD">
      <w:pPr>
        <w:tabs>
          <w:tab w:val="left" w:pos="851"/>
        </w:tabs>
        <w:ind w:left="851" w:hanging="284"/>
        <w:jc w:val="both"/>
        <w:rPr>
          <w:sz w:val="22"/>
          <w:szCs w:val="22"/>
        </w:rPr>
      </w:pPr>
      <w:r w:rsidRPr="006D0FD6">
        <w:rPr>
          <w:sz w:val="22"/>
          <w:szCs w:val="22"/>
        </w:rPr>
        <w:t>-</w:t>
      </w:r>
      <w:r w:rsidRPr="006D0FD6">
        <w:rPr>
          <w:sz w:val="22"/>
          <w:szCs w:val="22"/>
        </w:rPr>
        <w:tab/>
        <w:t xml:space="preserve">příloha č. 1 - Projektová </w:t>
      </w:r>
      <w:r w:rsidRPr="00EB64F0">
        <w:rPr>
          <w:sz w:val="22"/>
          <w:szCs w:val="22"/>
        </w:rPr>
        <w:t>dokumentace</w:t>
      </w:r>
    </w:p>
    <w:p w14:paraId="6C871B6F" w14:textId="77777777" w:rsidR="009538F2" w:rsidRPr="00EB64F0" w:rsidRDefault="008619EF" w:rsidP="007C7362">
      <w:pPr>
        <w:tabs>
          <w:tab w:val="left" w:pos="851"/>
        </w:tabs>
        <w:ind w:left="851" w:hanging="284"/>
        <w:jc w:val="both"/>
        <w:rPr>
          <w:sz w:val="22"/>
          <w:szCs w:val="22"/>
        </w:rPr>
      </w:pPr>
      <w:r w:rsidRPr="00EB64F0">
        <w:rPr>
          <w:sz w:val="22"/>
          <w:szCs w:val="22"/>
        </w:rPr>
        <w:t>-</w:t>
      </w:r>
      <w:r w:rsidRPr="00EB64F0">
        <w:rPr>
          <w:sz w:val="22"/>
          <w:szCs w:val="22"/>
        </w:rPr>
        <w:tab/>
        <w:t>příloha č. 2 - Cenová nabídka zhotovitele</w:t>
      </w:r>
      <w:r w:rsidR="00520A05" w:rsidRPr="00EB64F0">
        <w:rPr>
          <w:sz w:val="22"/>
          <w:szCs w:val="22"/>
        </w:rPr>
        <w:t>.</w:t>
      </w:r>
    </w:p>
    <w:p w14:paraId="16346B3C" w14:textId="2ED37283" w:rsidR="008619EF" w:rsidRPr="00936796" w:rsidRDefault="008619EF" w:rsidP="00936796">
      <w:pPr>
        <w:pStyle w:val="Odstavecseseznamem"/>
        <w:numPr>
          <w:ilvl w:val="1"/>
          <w:numId w:val="33"/>
        </w:numPr>
        <w:tabs>
          <w:tab w:val="left" w:pos="567"/>
          <w:tab w:val="left" w:pos="2127"/>
        </w:tabs>
        <w:spacing w:before="80"/>
        <w:jc w:val="both"/>
        <w:rPr>
          <w:sz w:val="22"/>
          <w:szCs w:val="22"/>
        </w:rPr>
      </w:pPr>
      <w:r w:rsidRPr="00936796">
        <w:rPr>
          <w:sz w:val="22"/>
          <w:szCs w:val="22"/>
        </w:rPr>
        <w:t xml:space="preserve">Tato smlouva byla vyhotovena ve čtyřech stejnopisech, každá </w:t>
      </w:r>
      <w:r w:rsidR="00640BB7" w:rsidRPr="00936796">
        <w:rPr>
          <w:sz w:val="22"/>
          <w:szCs w:val="22"/>
        </w:rPr>
        <w:t xml:space="preserve">smluvní </w:t>
      </w:r>
      <w:r w:rsidRPr="00936796">
        <w:rPr>
          <w:sz w:val="22"/>
          <w:szCs w:val="22"/>
        </w:rPr>
        <w:t>strana obdrží po dvou vyhotoveních.</w:t>
      </w:r>
    </w:p>
    <w:p w14:paraId="7402A4A6" w14:textId="0E6B3029" w:rsidR="00411FCE" w:rsidRPr="00936796" w:rsidRDefault="00411FCE" w:rsidP="00936796">
      <w:pPr>
        <w:pStyle w:val="Odstavecseseznamem"/>
        <w:numPr>
          <w:ilvl w:val="1"/>
          <w:numId w:val="33"/>
        </w:numPr>
        <w:tabs>
          <w:tab w:val="left" w:pos="567"/>
          <w:tab w:val="left" w:pos="2127"/>
        </w:tabs>
        <w:spacing w:before="80"/>
        <w:jc w:val="both"/>
        <w:rPr>
          <w:sz w:val="22"/>
          <w:szCs w:val="22"/>
        </w:rPr>
      </w:pPr>
      <w:r w:rsidRPr="00936796">
        <w:rPr>
          <w:sz w:val="22"/>
          <w:szCs w:val="22"/>
        </w:rPr>
        <w:t xml:space="preserve">Smluvní strany výslovně souhlasí s tím, aby tato smlouva ve svém úplném znění byla zveřejněna v rámci informací zpřístupňovaných veřejnosti prostřednictvím dálkového přístupu. Smluvní strany prohlašují, že skutečnosti uvedené v této smlouvě nepovažují za obchodní tajemství ve smyslu </w:t>
      </w:r>
      <w:r w:rsidRPr="00936796">
        <w:rPr>
          <w:sz w:val="22"/>
          <w:szCs w:val="22"/>
        </w:rPr>
        <w:lastRenderedPageBreak/>
        <w:t>ustanovení § 504 zákona č. 89/2012 Sb. a udělují svolení k jejich užití a zveřejnění bez stanovení jakýchkoli dalších podmínek.</w:t>
      </w:r>
    </w:p>
    <w:p w14:paraId="547D1056" w14:textId="4A4561F7" w:rsidR="00640BB7" w:rsidRPr="00936796" w:rsidRDefault="00640BB7" w:rsidP="00936796">
      <w:pPr>
        <w:pStyle w:val="Odstavecseseznamem"/>
        <w:widowControl w:val="0"/>
        <w:numPr>
          <w:ilvl w:val="1"/>
          <w:numId w:val="33"/>
        </w:numPr>
        <w:suppressAutoHyphens/>
        <w:jc w:val="both"/>
        <w:rPr>
          <w:sz w:val="22"/>
          <w:szCs w:val="22"/>
        </w:rPr>
      </w:pPr>
      <w:r w:rsidRPr="00936796">
        <w:rPr>
          <w:sz w:val="22"/>
          <w:szCs w:val="22"/>
        </w:rPr>
        <w:t xml:space="preserve">Smluvní strany prohlašují, že smlouva byla sepsána dle jejich pravé a svobodné vůle, nikoli v tísni ani </w:t>
      </w:r>
      <w:r w:rsidRPr="00936796">
        <w:rPr>
          <w:sz w:val="22"/>
          <w:szCs w:val="22"/>
        </w:rPr>
        <w:br/>
        <w:t>za nápadně nevýhodných podmínek, a na důkaz toho připojují své podpisy.</w:t>
      </w:r>
    </w:p>
    <w:p w14:paraId="09AA4B65" w14:textId="77777777" w:rsidR="00640BB7" w:rsidRDefault="00640BB7" w:rsidP="0029750B">
      <w:pPr>
        <w:tabs>
          <w:tab w:val="left" w:pos="567"/>
          <w:tab w:val="left" w:pos="2127"/>
        </w:tabs>
        <w:spacing w:before="80"/>
        <w:jc w:val="both"/>
        <w:rPr>
          <w:sz w:val="22"/>
          <w:szCs w:val="22"/>
        </w:rPr>
      </w:pPr>
    </w:p>
    <w:p w14:paraId="24737BED" w14:textId="77777777" w:rsidR="00636253" w:rsidRPr="00EB64F0" w:rsidRDefault="00636253" w:rsidP="00AA2B29">
      <w:pPr>
        <w:tabs>
          <w:tab w:val="left" w:pos="567"/>
          <w:tab w:val="left" w:pos="2127"/>
        </w:tabs>
        <w:jc w:val="both"/>
        <w:rPr>
          <w:sz w:val="22"/>
          <w:szCs w:val="22"/>
          <w:u w:val="single"/>
        </w:rPr>
      </w:pPr>
    </w:p>
    <w:p w14:paraId="7D66043E" w14:textId="56752F7A" w:rsidR="008619EF" w:rsidRPr="00EB64F0" w:rsidRDefault="008619EF" w:rsidP="00AA2B29">
      <w:pPr>
        <w:tabs>
          <w:tab w:val="left" w:pos="567"/>
          <w:tab w:val="left" w:pos="2127"/>
          <w:tab w:val="left" w:pos="5220"/>
        </w:tabs>
        <w:jc w:val="both"/>
        <w:rPr>
          <w:sz w:val="22"/>
          <w:szCs w:val="22"/>
        </w:rPr>
      </w:pPr>
      <w:r w:rsidRPr="00EB64F0">
        <w:rPr>
          <w:sz w:val="22"/>
          <w:szCs w:val="22"/>
        </w:rPr>
        <w:t xml:space="preserve">V </w:t>
      </w:r>
      <w:r w:rsidR="00636253">
        <w:rPr>
          <w:sz w:val="22"/>
          <w:szCs w:val="22"/>
        </w:rPr>
        <w:t>Břeclavi</w:t>
      </w:r>
      <w:r w:rsidRPr="00EB64F0">
        <w:rPr>
          <w:sz w:val="22"/>
          <w:szCs w:val="22"/>
        </w:rPr>
        <w:t xml:space="preserve"> dne ………………</w:t>
      </w:r>
    </w:p>
    <w:p w14:paraId="01A9EA26" w14:textId="77777777" w:rsidR="008619EF" w:rsidRPr="00247271" w:rsidRDefault="008619EF" w:rsidP="00AA2B29">
      <w:pPr>
        <w:tabs>
          <w:tab w:val="left" w:pos="567"/>
          <w:tab w:val="left" w:pos="2127"/>
          <w:tab w:val="left" w:pos="5220"/>
        </w:tabs>
        <w:jc w:val="both"/>
        <w:rPr>
          <w:sz w:val="22"/>
          <w:szCs w:val="22"/>
        </w:rPr>
      </w:pPr>
      <w:r w:rsidRPr="00EB64F0">
        <w:rPr>
          <w:sz w:val="22"/>
          <w:szCs w:val="22"/>
        </w:rPr>
        <w:t>Za objednatele:</w:t>
      </w:r>
      <w:r w:rsidRPr="00EB64F0">
        <w:rPr>
          <w:sz w:val="22"/>
          <w:szCs w:val="22"/>
        </w:rPr>
        <w:tab/>
      </w:r>
      <w:r w:rsidRPr="00EB64F0">
        <w:rPr>
          <w:sz w:val="22"/>
          <w:szCs w:val="22"/>
        </w:rPr>
        <w:tab/>
        <w:t>Za zhotovitele:</w:t>
      </w:r>
    </w:p>
    <w:p w14:paraId="74EF8806" w14:textId="77777777" w:rsidR="008619EF" w:rsidRDefault="008619EF" w:rsidP="00AA2B29">
      <w:pPr>
        <w:tabs>
          <w:tab w:val="center" w:pos="1620"/>
        </w:tabs>
        <w:jc w:val="both"/>
        <w:rPr>
          <w:sz w:val="22"/>
          <w:szCs w:val="22"/>
        </w:rPr>
      </w:pPr>
    </w:p>
    <w:p w14:paraId="027B91E1" w14:textId="77777777" w:rsidR="00672EDF" w:rsidRDefault="00672EDF" w:rsidP="00AA2B29">
      <w:pPr>
        <w:tabs>
          <w:tab w:val="center" w:pos="1620"/>
        </w:tabs>
        <w:jc w:val="both"/>
        <w:rPr>
          <w:sz w:val="22"/>
          <w:szCs w:val="22"/>
        </w:rPr>
      </w:pPr>
    </w:p>
    <w:p w14:paraId="59981D9C" w14:textId="77777777" w:rsidR="00672EDF" w:rsidRDefault="00672EDF" w:rsidP="00AA2B29">
      <w:pPr>
        <w:tabs>
          <w:tab w:val="center" w:pos="1620"/>
        </w:tabs>
        <w:jc w:val="both"/>
        <w:rPr>
          <w:sz w:val="22"/>
          <w:szCs w:val="22"/>
        </w:rPr>
      </w:pPr>
    </w:p>
    <w:p w14:paraId="7E10573D" w14:textId="6FAE240B" w:rsidR="006C573E" w:rsidRDefault="006C573E" w:rsidP="00AA2B29">
      <w:pPr>
        <w:tabs>
          <w:tab w:val="center" w:pos="1620"/>
        </w:tabs>
        <w:jc w:val="both"/>
        <w:rPr>
          <w:sz w:val="22"/>
          <w:szCs w:val="22"/>
        </w:rPr>
      </w:pPr>
    </w:p>
    <w:p w14:paraId="06A9B961" w14:textId="77777777" w:rsidR="006A174D" w:rsidRDefault="006A174D" w:rsidP="00AA2B29">
      <w:pPr>
        <w:tabs>
          <w:tab w:val="center" w:pos="1620"/>
        </w:tabs>
        <w:jc w:val="both"/>
        <w:rPr>
          <w:sz w:val="22"/>
          <w:szCs w:val="22"/>
        </w:rPr>
      </w:pPr>
    </w:p>
    <w:p w14:paraId="224D0462" w14:textId="77777777" w:rsidR="002C01CE" w:rsidRPr="00247271" w:rsidRDefault="002C01CE" w:rsidP="00AA2B29">
      <w:pPr>
        <w:tabs>
          <w:tab w:val="center" w:pos="1620"/>
        </w:tabs>
        <w:jc w:val="both"/>
        <w:rPr>
          <w:sz w:val="22"/>
          <w:szCs w:val="22"/>
        </w:rPr>
      </w:pPr>
    </w:p>
    <w:p w14:paraId="489C7EEE" w14:textId="77777777" w:rsidR="00132CF9" w:rsidRPr="00247271" w:rsidRDefault="00132CF9" w:rsidP="00132CF9">
      <w:pPr>
        <w:tabs>
          <w:tab w:val="center" w:pos="1985"/>
          <w:tab w:val="center" w:pos="7230"/>
        </w:tabs>
        <w:jc w:val="both"/>
        <w:rPr>
          <w:sz w:val="22"/>
          <w:szCs w:val="22"/>
        </w:rPr>
      </w:pPr>
      <w:r w:rsidRPr="00247271">
        <w:rPr>
          <w:sz w:val="22"/>
          <w:szCs w:val="22"/>
        </w:rPr>
        <w:tab/>
        <w:t>………..……………………………………</w:t>
      </w:r>
      <w:r>
        <w:rPr>
          <w:sz w:val="22"/>
          <w:szCs w:val="22"/>
        </w:rPr>
        <w:t>……….</w:t>
      </w:r>
      <w:r w:rsidRPr="00247271">
        <w:rPr>
          <w:sz w:val="22"/>
          <w:szCs w:val="22"/>
        </w:rPr>
        <w:tab/>
      </w:r>
      <w:r w:rsidRPr="00B602EA">
        <w:rPr>
          <w:sz w:val="22"/>
          <w:szCs w:val="22"/>
        </w:rPr>
        <w:t>…………………….………………………..</w:t>
      </w:r>
    </w:p>
    <w:p w14:paraId="1AFD84E2" w14:textId="391A8A29" w:rsidR="008619EF" w:rsidRPr="00247271" w:rsidRDefault="000C7616" w:rsidP="002C01CE">
      <w:pPr>
        <w:tabs>
          <w:tab w:val="center" w:pos="1985"/>
          <w:tab w:val="center" w:pos="7230"/>
        </w:tabs>
        <w:jc w:val="both"/>
        <w:rPr>
          <w:sz w:val="22"/>
          <w:szCs w:val="22"/>
        </w:rPr>
      </w:pPr>
      <w:r>
        <w:rPr>
          <w:sz w:val="22"/>
          <w:szCs w:val="22"/>
        </w:rPr>
        <w:t>Milan Vojta, MBA, M.A., ředitel společnosti</w:t>
      </w:r>
    </w:p>
    <w:sectPr w:rsidR="008619EF" w:rsidRPr="00247271" w:rsidSect="00A16C3C">
      <w:footerReference w:type="even" r:id="rId12"/>
      <w:footerReference w:type="default" r:id="rId13"/>
      <w:pgSz w:w="11907" w:h="16840" w:code="9"/>
      <w:pgMar w:top="1418" w:right="1134" w:bottom="1134" w:left="1134" w:header="709" w:footer="454" w:gutter="0"/>
      <w:pgNumType w:start="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38A55" w14:textId="77777777" w:rsidR="00C33211" w:rsidRDefault="00C33211">
      <w:r>
        <w:separator/>
      </w:r>
    </w:p>
  </w:endnote>
  <w:endnote w:type="continuationSeparator" w:id="0">
    <w:p w14:paraId="408ACA7C" w14:textId="77777777" w:rsidR="00C33211" w:rsidRDefault="00C33211">
      <w:r>
        <w:continuationSeparator/>
      </w:r>
    </w:p>
  </w:endnote>
  <w:endnote w:type="continuationNotice" w:id="1">
    <w:p w14:paraId="77ACC14B" w14:textId="77777777" w:rsidR="00C33211" w:rsidRDefault="00C332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1AB40" w14:textId="77777777" w:rsidR="00E6777E" w:rsidRDefault="00E6777E" w:rsidP="00016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2CD3C092" w14:textId="77777777" w:rsidR="00E6777E" w:rsidRDefault="00E6777E" w:rsidP="00156800">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608EE" w14:textId="77777777" w:rsidR="00E6777E" w:rsidRDefault="00E6777E" w:rsidP="002905F7">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5D6C29">
      <w:rPr>
        <w:rStyle w:val="slostrnky"/>
        <w:noProof/>
      </w:rPr>
      <w:t>2</w:t>
    </w:r>
    <w:r>
      <w:rPr>
        <w:rStyle w:val="slostrnky"/>
      </w:rPr>
      <w:fldChar w:fldCharType="end"/>
    </w:r>
  </w:p>
  <w:p w14:paraId="08418B06" w14:textId="77777777" w:rsidR="00E6777E" w:rsidRDefault="00E6777E" w:rsidP="002905F7">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88BEE" w14:textId="77777777" w:rsidR="00C33211" w:rsidRDefault="00C33211">
      <w:r>
        <w:separator/>
      </w:r>
    </w:p>
  </w:footnote>
  <w:footnote w:type="continuationSeparator" w:id="0">
    <w:p w14:paraId="1555ABB8" w14:textId="77777777" w:rsidR="00C33211" w:rsidRDefault="00C33211">
      <w:r>
        <w:continuationSeparator/>
      </w:r>
    </w:p>
  </w:footnote>
  <w:footnote w:type="continuationNotice" w:id="1">
    <w:p w14:paraId="0B66A103" w14:textId="77777777" w:rsidR="00C33211" w:rsidRDefault="00C3321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A40A9AC6"/>
    <w:name w:val="WW8Num4"/>
    <w:lvl w:ilvl="0">
      <w:start w:val="1"/>
      <w:numFmt w:val="decimal"/>
      <w:lvlText w:val="%1."/>
      <w:lvlJc w:val="left"/>
      <w:pPr>
        <w:tabs>
          <w:tab w:val="num" w:pos="360"/>
        </w:tabs>
        <w:ind w:left="360" w:hanging="360"/>
      </w:pPr>
      <w:rPr>
        <w:rFonts w:hint="default"/>
        <w:sz w:val="32"/>
        <w:szCs w:val="32"/>
      </w:rPr>
    </w:lvl>
    <w:lvl w:ilvl="1">
      <w:start w:val="1"/>
      <w:numFmt w:val="decimal"/>
      <w:lvlText w:val="%1.%2."/>
      <w:lvlJc w:val="left"/>
      <w:pPr>
        <w:tabs>
          <w:tab w:val="num" w:pos="5251"/>
        </w:tabs>
        <w:ind w:left="5251" w:hanging="432"/>
      </w:pPr>
      <w:rPr>
        <w:sz w:val="28"/>
        <w:szCs w:val="28"/>
      </w:rPr>
    </w:lvl>
    <w:lvl w:ilvl="2">
      <w:start w:val="1"/>
      <w:numFmt w:val="decimal"/>
      <w:lvlText w:val="%1.%2.%3."/>
      <w:lvlJc w:val="left"/>
      <w:pPr>
        <w:tabs>
          <w:tab w:val="num" w:pos="862"/>
        </w:tabs>
        <w:ind w:left="646" w:hanging="504"/>
      </w:pPr>
      <w:rPr>
        <w:rFonts w:ascii="Arial" w:hAnsi="Arial" w:cs="Arial"/>
        <w:b w:val="0"/>
        <w:szCs w:val="22"/>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 w15:restartNumberingAfterBreak="0">
    <w:nsid w:val="022F61DB"/>
    <w:multiLevelType w:val="multilevel"/>
    <w:tmpl w:val="C9E87E0E"/>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5D71F1"/>
    <w:multiLevelType w:val="hybridMultilevel"/>
    <w:tmpl w:val="17B28AE8"/>
    <w:lvl w:ilvl="0" w:tplc="834A4942">
      <w:start w:val="1"/>
      <w:numFmt w:val="ordinal"/>
      <w:lvlText w:val="3.%1"/>
      <w:lvlJc w:val="left"/>
      <w:pPr>
        <w:ind w:left="360" w:hanging="360"/>
      </w:pPr>
      <w:rPr>
        <w:rFonts w:cs="Times New Roman" w:hint="default"/>
        <w:b w:val="0"/>
        <w:bCs/>
        <w:color w:val="auto"/>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3" w15:restartNumberingAfterBreak="0">
    <w:nsid w:val="0B9C14A2"/>
    <w:multiLevelType w:val="hybridMultilevel"/>
    <w:tmpl w:val="E340935A"/>
    <w:lvl w:ilvl="0" w:tplc="6F0E0652">
      <w:start w:val="1"/>
      <w:numFmt w:val="decimal"/>
      <w:lvlText w:val="5.%1."/>
      <w:lvlJc w:val="left"/>
      <w:pPr>
        <w:ind w:left="720" w:hanging="360"/>
      </w:pPr>
      <w:rPr>
        <w:rFonts w:cs="Times New Roman" w:hint="default"/>
        <w:strike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D72751C"/>
    <w:multiLevelType w:val="hybridMultilevel"/>
    <w:tmpl w:val="D784853A"/>
    <w:lvl w:ilvl="0" w:tplc="2A2AFF16">
      <w:start w:val="1"/>
      <w:numFmt w:val="ordinal"/>
      <w:lvlText w:val="4.%1"/>
      <w:lvlJc w:val="left"/>
      <w:pPr>
        <w:ind w:left="786" w:hanging="360"/>
      </w:pPr>
      <w:rPr>
        <w:rFonts w:cs="Times New Roman" w:hint="default"/>
      </w:rPr>
    </w:lvl>
    <w:lvl w:ilvl="1" w:tplc="89C248C0">
      <w:numFmt w:val="bullet"/>
      <w:lvlText w:val=""/>
      <w:lvlJc w:val="left"/>
      <w:pPr>
        <w:ind w:left="1635" w:hanging="555"/>
      </w:pPr>
      <w:rPr>
        <w:rFonts w:ascii="Symbol" w:eastAsia="Times New Roman" w:hAnsi="Symbol"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0E9638E3"/>
    <w:multiLevelType w:val="hybridMultilevel"/>
    <w:tmpl w:val="1F60FAAE"/>
    <w:lvl w:ilvl="0" w:tplc="CD66821E">
      <w:start w:val="1"/>
      <w:numFmt w:val="lowerLetter"/>
      <w:lvlText w:val="%1)"/>
      <w:lvlJc w:val="left"/>
      <w:pPr>
        <w:ind w:left="1287"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19B2000F"/>
    <w:multiLevelType w:val="hybridMultilevel"/>
    <w:tmpl w:val="13CA6E04"/>
    <w:lvl w:ilvl="0" w:tplc="EA3CABB0">
      <w:start w:val="1"/>
      <w:numFmt w:val="ordinal"/>
      <w:lvlText w:val="12.%1"/>
      <w:lvlJc w:val="left"/>
      <w:pPr>
        <w:ind w:left="720" w:hanging="360"/>
      </w:pPr>
      <w:rPr>
        <w:rFonts w:cs="Times New Roman" w:hint="default"/>
        <w:b w:val="0"/>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1EFC5F2E"/>
    <w:multiLevelType w:val="hybridMultilevel"/>
    <w:tmpl w:val="9DFA0BFC"/>
    <w:lvl w:ilvl="0" w:tplc="A718E2FE">
      <w:start w:val="1"/>
      <w:numFmt w:val="ordinal"/>
      <w:lvlText w:val="2.%1"/>
      <w:lvlJc w:val="left"/>
      <w:pPr>
        <w:ind w:left="2912" w:hanging="360"/>
      </w:pPr>
      <w:rPr>
        <w:rFonts w:cs="Times New Roman" w:hint="default"/>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8" w15:restartNumberingAfterBreak="0">
    <w:nsid w:val="22A558E8"/>
    <w:multiLevelType w:val="hybridMultilevel"/>
    <w:tmpl w:val="D38E86D0"/>
    <w:lvl w:ilvl="0" w:tplc="22380FA6">
      <w:start w:val="1"/>
      <w:numFmt w:val="ordinal"/>
      <w:lvlText w:val="10.%1"/>
      <w:lvlJc w:val="left"/>
      <w:pPr>
        <w:ind w:left="720"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2B8F5AB5"/>
    <w:multiLevelType w:val="multilevel"/>
    <w:tmpl w:val="CD527590"/>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ED85CFC"/>
    <w:multiLevelType w:val="hybridMultilevel"/>
    <w:tmpl w:val="D9A4077C"/>
    <w:lvl w:ilvl="0" w:tplc="1A849E78">
      <w:start w:val="1"/>
      <w:numFmt w:val="ordinal"/>
      <w:lvlText w:val="9.%1"/>
      <w:lvlJc w:val="left"/>
      <w:pPr>
        <w:ind w:left="720" w:hanging="360"/>
      </w:pPr>
      <w:rPr>
        <w:rFonts w:cs="Times New Roman" w:hint="default"/>
      </w:rPr>
    </w:lvl>
    <w:lvl w:ilvl="1" w:tplc="00728EF2">
      <w:start w:val="1"/>
      <w:numFmt w:val="bullet"/>
      <w:lvlText w:val=""/>
      <w:lvlJc w:val="left"/>
      <w:pPr>
        <w:ind w:left="1440" w:hanging="360"/>
      </w:pPr>
      <w:rPr>
        <w:rFonts w:ascii="Symbol" w:eastAsia="Times New Roman" w:hAnsi="Symbol" w:hint="default"/>
      </w:rPr>
    </w:lvl>
    <w:lvl w:ilvl="2" w:tplc="97E0E132">
      <w:start w:val="1"/>
      <w:numFmt w:val="bullet"/>
      <w:lvlText w:val="-"/>
      <w:lvlJc w:val="left"/>
      <w:pPr>
        <w:ind w:left="2340" w:hanging="360"/>
      </w:pPr>
      <w:rPr>
        <w:rFonts w:ascii="Times New Roman" w:eastAsia="Times New Roman" w:hAnsi="Times New Roman"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32BC22D7"/>
    <w:multiLevelType w:val="hybridMultilevel"/>
    <w:tmpl w:val="2BF83CCA"/>
    <w:lvl w:ilvl="0" w:tplc="5EC66EF8">
      <w:start w:val="1"/>
      <w:numFmt w:val="lowerLetter"/>
      <w:lvlText w:val="%1)"/>
      <w:lvlJc w:val="left"/>
      <w:pPr>
        <w:ind w:left="1287" w:hanging="360"/>
      </w:pPr>
      <w:rPr>
        <w:rFonts w:cs="Times New Roman"/>
        <w:strike w:val="0"/>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2" w15:restartNumberingAfterBreak="0">
    <w:nsid w:val="33226807"/>
    <w:multiLevelType w:val="hybridMultilevel"/>
    <w:tmpl w:val="FC7EFFD6"/>
    <w:lvl w:ilvl="0" w:tplc="6D444BA0">
      <w:start w:val="1"/>
      <w:numFmt w:val="ordinal"/>
      <w:lvlText w:val="1.%1"/>
      <w:lvlJc w:val="left"/>
      <w:pPr>
        <w:ind w:left="720" w:hanging="360"/>
      </w:pPr>
      <w:rPr>
        <w:rFonts w:cs="Times New Roman" w:hint="default"/>
        <w:b w:val="0"/>
      </w:rPr>
    </w:lvl>
    <w:lvl w:ilvl="1" w:tplc="AF8288FE">
      <w:numFmt w:val="bullet"/>
      <w:lvlText w:val="-"/>
      <w:lvlJc w:val="left"/>
      <w:pPr>
        <w:ind w:left="1440" w:hanging="360"/>
      </w:pPr>
      <w:rPr>
        <w:rFonts w:ascii="Times New Roman" w:eastAsia="Times New Roman" w:hAnsi="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36883582"/>
    <w:multiLevelType w:val="hybridMultilevel"/>
    <w:tmpl w:val="E572C690"/>
    <w:lvl w:ilvl="0" w:tplc="AFE8D21A">
      <w:start w:val="1"/>
      <w:numFmt w:val="bullet"/>
      <w:lvlText w:val="-"/>
      <w:lvlJc w:val="left"/>
      <w:pPr>
        <w:tabs>
          <w:tab w:val="num" w:pos="720"/>
        </w:tabs>
        <w:ind w:left="720" w:hanging="360"/>
      </w:pPr>
      <w:rPr>
        <w:rFonts w:ascii="Times New Roman" w:eastAsia="Times New Roman" w:hAnsi="Times New Roman" w:hint="default"/>
      </w:rPr>
    </w:lvl>
    <w:lvl w:ilvl="1" w:tplc="04050019" w:tentative="1">
      <w:start w:val="1"/>
      <w:numFmt w:val="bullet"/>
      <w:lvlText w:val="o"/>
      <w:lvlJc w:val="left"/>
      <w:pPr>
        <w:tabs>
          <w:tab w:val="num" w:pos="1440"/>
        </w:tabs>
        <w:ind w:left="1440" w:hanging="360"/>
      </w:pPr>
      <w:rPr>
        <w:rFonts w:ascii="Courier New" w:hAnsi="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B881FB9"/>
    <w:multiLevelType w:val="hybridMultilevel"/>
    <w:tmpl w:val="AEFA205A"/>
    <w:lvl w:ilvl="0" w:tplc="241837C4">
      <w:start w:val="1"/>
      <w:numFmt w:val="decimal"/>
      <w:lvlText w:val="15.%1."/>
      <w:lvlJc w:val="left"/>
      <w:pPr>
        <w:ind w:left="720"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3C7A475C"/>
    <w:multiLevelType w:val="multilevel"/>
    <w:tmpl w:val="908E25C8"/>
    <w:lvl w:ilvl="0">
      <w:start w:val="1"/>
      <w:numFmt w:val="decimal"/>
      <w:pStyle w:val="lnek"/>
      <w:lvlText w:val="Čl. %1"/>
      <w:lvlJc w:val="left"/>
      <w:pPr>
        <w:tabs>
          <w:tab w:val="num" w:pos="720"/>
        </w:tabs>
        <w:ind w:left="432" w:hanging="432"/>
      </w:pPr>
      <w:rPr>
        <w:rFonts w:cs="Times New Roman"/>
        <w:b/>
        <w:i w:val="0"/>
        <w:sz w:val="28"/>
      </w:rPr>
    </w:lvl>
    <w:lvl w:ilvl="1">
      <w:start w:val="1"/>
      <w:numFmt w:val="decimal"/>
      <w:pStyle w:val="Bodsmlouvy-21"/>
      <w:lvlText w:val="%1.%2"/>
      <w:lvlJc w:val="left"/>
      <w:pPr>
        <w:tabs>
          <w:tab w:val="num" w:pos="510"/>
        </w:tabs>
        <w:ind w:left="510" w:hanging="510"/>
      </w:pPr>
      <w:rPr>
        <w:rFonts w:cs="Times New Roman"/>
      </w:rPr>
    </w:lvl>
    <w:lvl w:ilvl="2">
      <w:start w:val="1"/>
      <w:numFmt w:val="decimal"/>
      <w:pStyle w:val="Bodsmlouvy-211"/>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6" w15:restartNumberingAfterBreak="0">
    <w:nsid w:val="467964AA"/>
    <w:multiLevelType w:val="singleLevel"/>
    <w:tmpl w:val="AE405D12"/>
    <w:lvl w:ilvl="0">
      <w:start w:val="1"/>
      <w:numFmt w:val="decimal"/>
      <w:lvlText w:val="13.%1."/>
      <w:lvlJc w:val="left"/>
      <w:pPr>
        <w:ind w:left="928" w:hanging="360"/>
      </w:pPr>
      <w:rPr>
        <w:rFonts w:cs="Times New Roman" w:hint="default"/>
        <w:b w:val="0"/>
        <w:i w:val="0"/>
      </w:rPr>
    </w:lvl>
  </w:abstractNum>
  <w:abstractNum w:abstractNumId="17" w15:restartNumberingAfterBreak="0">
    <w:nsid w:val="492562EB"/>
    <w:multiLevelType w:val="hybridMultilevel"/>
    <w:tmpl w:val="E0D85C9E"/>
    <w:lvl w:ilvl="0" w:tplc="0405000F">
      <w:start w:val="3"/>
      <w:numFmt w:val="decimal"/>
      <w:lvlText w:val="%1."/>
      <w:lvlJc w:val="left"/>
      <w:pPr>
        <w:tabs>
          <w:tab w:val="num" w:pos="720"/>
        </w:tabs>
        <w:ind w:left="720" w:hanging="360"/>
      </w:pPr>
      <w:rPr>
        <w:rFonts w:cs="Times New Roman" w:hint="default"/>
      </w:rPr>
    </w:lvl>
    <w:lvl w:ilvl="1" w:tplc="9EFE1750">
      <w:start w:val="3"/>
      <w:numFmt w:val="bullet"/>
      <w:lvlText w:val="-"/>
      <w:lvlJc w:val="left"/>
      <w:pPr>
        <w:tabs>
          <w:tab w:val="num" w:pos="1440"/>
        </w:tabs>
        <w:ind w:left="1440" w:hanging="360"/>
      </w:pPr>
      <w:rPr>
        <w:rFonts w:ascii="Times New Roman" w:eastAsia="Times New Roman" w:hAnsi="Times New Roman"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8" w15:restartNumberingAfterBreak="0">
    <w:nsid w:val="4C621759"/>
    <w:multiLevelType w:val="hybridMultilevel"/>
    <w:tmpl w:val="48D815EC"/>
    <w:lvl w:ilvl="0" w:tplc="F7041BBC">
      <w:start w:val="1"/>
      <w:numFmt w:val="ordinal"/>
      <w:lvlText w:val="6.%1"/>
      <w:lvlJc w:val="left"/>
      <w:pPr>
        <w:ind w:left="720" w:hanging="360"/>
      </w:pPr>
      <w:rPr>
        <w:rFonts w:cs="Times New Roman" w:hint="default"/>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15:restartNumberingAfterBreak="0">
    <w:nsid w:val="4FF52964"/>
    <w:multiLevelType w:val="hybridMultilevel"/>
    <w:tmpl w:val="9BB26680"/>
    <w:lvl w:ilvl="0" w:tplc="45367F56">
      <w:start w:val="1"/>
      <w:numFmt w:val="decimal"/>
      <w:lvlText w:val="11.%1."/>
      <w:lvlJc w:val="left"/>
      <w:pPr>
        <w:ind w:left="720" w:hanging="360"/>
      </w:pPr>
      <w:rPr>
        <w:rFonts w:cs="Times New Roman" w:hint="default"/>
        <w:b w:val="0"/>
        <w:strike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15:restartNumberingAfterBreak="0">
    <w:nsid w:val="530F31B9"/>
    <w:multiLevelType w:val="hybridMultilevel"/>
    <w:tmpl w:val="83142C20"/>
    <w:lvl w:ilvl="0" w:tplc="AF8288FE">
      <w:numFmt w:val="bullet"/>
      <w:lvlText w:val="-"/>
      <w:lvlJc w:val="left"/>
      <w:pPr>
        <w:ind w:left="1287" w:hanging="360"/>
      </w:pPr>
      <w:rPr>
        <w:rFonts w:ascii="Times New Roman" w:eastAsia="Times New Roman" w:hAnsi="Times New Roman" w:hint="default"/>
      </w:rPr>
    </w:lvl>
    <w:lvl w:ilvl="1" w:tplc="AF8288FE">
      <w:numFmt w:val="bullet"/>
      <w:lvlText w:val="-"/>
      <w:lvlJc w:val="left"/>
      <w:pPr>
        <w:ind w:left="2007" w:hanging="360"/>
      </w:pPr>
      <w:rPr>
        <w:rFonts w:ascii="Times New Roman" w:eastAsia="Times New Roman" w:hAnsi="Times New Roman"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1" w15:restartNumberingAfterBreak="0">
    <w:nsid w:val="53773BDA"/>
    <w:multiLevelType w:val="hybridMultilevel"/>
    <w:tmpl w:val="E3AA9080"/>
    <w:lvl w:ilvl="0" w:tplc="0D2229E6">
      <w:start w:val="1"/>
      <w:numFmt w:val="decimal"/>
      <w:lvlText w:val="14.%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56291D1E"/>
    <w:multiLevelType w:val="hybridMultilevel"/>
    <w:tmpl w:val="9CE80D06"/>
    <w:lvl w:ilvl="0" w:tplc="0405000F">
      <w:start w:val="1"/>
      <w:numFmt w:val="decimal"/>
      <w:lvlText w:val="%1."/>
      <w:lvlJc w:val="left"/>
      <w:pPr>
        <w:tabs>
          <w:tab w:val="num" w:pos="786"/>
        </w:tabs>
        <w:ind w:left="786"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9415199"/>
    <w:multiLevelType w:val="multilevel"/>
    <w:tmpl w:val="3CB692FE"/>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9D508AD"/>
    <w:multiLevelType w:val="hybridMultilevel"/>
    <w:tmpl w:val="095C55B6"/>
    <w:lvl w:ilvl="0" w:tplc="04050017">
      <w:start w:val="1"/>
      <w:numFmt w:val="lowerLetter"/>
      <w:lvlText w:val="%1)"/>
      <w:lvlJc w:val="left"/>
      <w:pPr>
        <w:ind w:left="1346" w:hanging="360"/>
      </w:pPr>
      <w:rPr>
        <w:rFonts w:cs="Times New Roman" w:hint="default"/>
      </w:rPr>
    </w:lvl>
    <w:lvl w:ilvl="1" w:tplc="04050019" w:tentative="1">
      <w:start w:val="1"/>
      <w:numFmt w:val="lowerLetter"/>
      <w:lvlText w:val="%2."/>
      <w:lvlJc w:val="left"/>
      <w:pPr>
        <w:ind w:left="2066" w:hanging="360"/>
      </w:pPr>
      <w:rPr>
        <w:rFonts w:cs="Times New Roman"/>
      </w:rPr>
    </w:lvl>
    <w:lvl w:ilvl="2" w:tplc="0405001B" w:tentative="1">
      <w:start w:val="1"/>
      <w:numFmt w:val="lowerRoman"/>
      <w:lvlText w:val="%3."/>
      <w:lvlJc w:val="right"/>
      <w:pPr>
        <w:ind w:left="2786" w:hanging="180"/>
      </w:pPr>
      <w:rPr>
        <w:rFonts w:cs="Times New Roman"/>
      </w:rPr>
    </w:lvl>
    <w:lvl w:ilvl="3" w:tplc="0405000F" w:tentative="1">
      <w:start w:val="1"/>
      <w:numFmt w:val="decimal"/>
      <w:lvlText w:val="%4."/>
      <w:lvlJc w:val="left"/>
      <w:pPr>
        <w:ind w:left="3506" w:hanging="360"/>
      </w:pPr>
      <w:rPr>
        <w:rFonts w:cs="Times New Roman"/>
      </w:rPr>
    </w:lvl>
    <w:lvl w:ilvl="4" w:tplc="04050019" w:tentative="1">
      <w:start w:val="1"/>
      <w:numFmt w:val="lowerLetter"/>
      <w:lvlText w:val="%5."/>
      <w:lvlJc w:val="left"/>
      <w:pPr>
        <w:ind w:left="4226" w:hanging="360"/>
      </w:pPr>
      <w:rPr>
        <w:rFonts w:cs="Times New Roman"/>
      </w:rPr>
    </w:lvl>
    <w:lvl w:ilvl="5" w:tplc="0405001B" w:tentative="1">
      <w:start w:val="1"/>
      <w:numFmt w:val="lowerRoman"/>
      <w:lvlText w:val="%6."/>
      <w:lvlJc w:val="right"/>
      <w:pPr>
        <w:ind w:left="4946" w:hanging="180"/>
      </w:pPr>
      <w:rPr>
        <w:rFonts w:cs="Times New Roman"/>
      </w:rPr>
    </w:lvl>
    <w:lvl w:ilvl="6" w:tplc="0405000F" w:tentative="1">
      <w:start w:val="1"/>
      <w:numFmt w:val="decimal"/>
      <w:lvlText w:val="%7."/>
      <w:lvlJc w:val="left"/>
      <w:pPr>
        <w:ind w:left="5666" w:hanging="360"/>
      </w:pPr>
      <w:rPr>
        <w:rFonts w:cs="Times New Roman"/>
      </w:rPr>
    </w:lvl>
    <w:lvl w:ilvl="7" w:tplc="04050019" w:tentative="1">
      <w:start w:val="1"/>
      <w:numFmt w:val="lowerLetter"/>
      <w:lvlText w:val="%8."/>
      <w:lvlJc w:val="left"/>
      <w:pPr>
        <w:ind w:left="6386" w:hanging="360"/>
      </w:pPr>
      <w:rPr>
        <w:rFonts w:cs="Times New Roman"/>
      </w:rPr>
    </w:lvl>
    <w:lvl w:ilvl="8" w:tplc="0405001B" w:tentative="1">
      <w:start w:val="1"/>
      <w:numFmt w:val="lowerRoman"/>
      <w:lvlText w:val="%9."/>
      <w:lvlJc w:val="right"/>
      <w:pPr>
        <w:ind w:left="7106" w:hanging="180"/>
      </w:pPr>
      <w:rPr>
        <w:rFonts w:cs="Times New Roman"/>
      </w:rPr>
    </w:lvl>
  </w:abstractNum>
  <w:abstractNum w:abstractNumId="25" w15:restartNumberingAfterBreak="0">
    <w:nsid w:val="5D7062DF"/>
    <w:multiLevelType w:val="hybridMultilevel"/>
    <w:tmpl w:val="9B628F5A"/>
    <w:lvl w:ilvl="0" w:tplc="04050017">
      <w:start w:val="1"/>
      <w:numFmt w:val="lowerLetter"/>
      <w:lvlText w:val="%1)"/>
      <w:lvlJc w:val="left"/>
      <w:pPr>
        <w:ind w:left="928"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15:restartNumberingAfterBreak="0">
    <w:nsid w:val="5E497175"/>
    <w:multiLevelType w:val="multilevel"/>
    <w:tmpl w:val="B4A4808E"/>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5C031E7"/>
    <w:multiLevelType w:val="hybridMultilevel"/>
    <w:tmpl w:val="DDDC00A2"/>
    <w:lvl w:ilvl="0" w:tplc="35440148">
      <w:start w:val="1"/>
      <w:numFmt w:val="ordinal"/>
      <w:lvlText w:val="7.%1"/>
      <w:lvlJc w:val="left"/>
      <w:pPr>
        <w:ind w:left="720" w:hanging="360"/>
      </w:pPr>
      <w:rPr>
        <w:rFonts w:ascii="Times New Roman" w:hAnsi="Times New Roman" w:cs="Times New Roman" w:hint="default"/>
        <w:b w:val="0"/>
        <w:color w:val="auto"/>
        <w:sz w:val="22"/>
        <w:szCs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8" w15:restartNumberingAfterBreak="0">
    <w:nsid w:val="68136783"/>
    <w:multiLevelType w:val="multilevel"/>
    <w:tmpl w:val="D1704106"/>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89F67F0"/>
    <w:multiLevelType w:val="hybridMultilevel"/>
    <w:tmpl w:val="2F3C928E"/>
    <w:lvl w:ilvl="0" w:tplc="04050001">
      <w:start w:val="1"/>
      <w:numFmt w:val="bullet"/>
      <w:lvlText w:val=""/>
      <w:lvlJc w:val="left"/>
      <w:pPr>
        <w:ind w:left="720" w:hanging="360"/>
      </w:pPr>
      <w:rPr>
        <w:rFonts w:ascii="Symbol" w:hAnsi="Symbol" w:hint="default"/>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1B2168B"/>
    <w:multiLevelType w:val="hybridMultilevel"/>
    <w:tmpl w:val="1B3E7C62"/>
    <w:lvl w:ilvl="0" w:tplc="34BC9D24">
      <w:start w:val="1"/>
      <w:numFmt w:val="ordinal"/>
      <w:lvlText w:val="8.%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1" w15:restartNumberingAfterBreak="0">
    <w:nsid w:val="7317103A"/>
    <w:multiLevelType w:val="hybridMultilevel"/>
    <w:tmpl w:val="74042D2A"/>
    <w:lvl w:ilvl="0" w:tplc="65AAA6B6">
      <w:start w:val="1"/>
      <w:numFmt w:val="bullet"/>
      <w:lvlText w:val="-"/>
      <w:lvlJc w:val="left"/>
      <w:pPr>
        <w:ind w:left="1287" w:hanging="360"/>
      </w:pPr>
      <w:rPr>
        <w:rFonts w:ascii="Times New Roman" w:hAnsi="Times New Roman" w:hint="default"/>
      </w:rPr>
    </w:lvl>
    <w:lvl w:ilvl="1" w:tplc="04050003" w:tentative="1">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2" w15:restartNumberingAfterBreak="0">
    <w:nsid w:val="74AD6F94"/>
    <w:multiLevelType w:val="hybridMultilevel"/>
    <w:tmpl w:val="AE846B2E"/>
    <w:lvl w:ilvl="0" w:tplc="9EFE1750">
      <w:start w:val="3"/>
      <w:numFmt w:val="bullet"/>
      <w:lvlText w:val="-"/>
      <w:lvlJc w:val="left"/>
      <w:pPr>
        <w:ind w:left="3204" w:hanging="360"/>
      </w:pPr>
      <w:rPr>
        <w:rFonts w:ascii="Times New Roman" w:eastAsia="Times New Roman" w:hAnsi="Times New Roman" w:hint="default"/>
      </w:rPr>
    </w:lvl>
    <w:lvl w:ilvl="1" w:tplc="04050003" w:tentative="1">
      <w:start w:val="1"/>
      <w:numFmt w:val="bullet"/>
      <w:lvlText w:val="o"/>
      <w:lvlJc w:val="left"/>
      <w:pPr>
        <w:ind w:left="3924" w:hanging="360"/>
      </w:pPr>
      <w:rPr>
        <w:rFonts w:ascii="Courier New" w:hAnsi="Courier New" w:hint="default"/>
      </w:rPr>
    </w:lvl>
    <w:lvl w:ilvl="2" w:tplc="04050005" w:tentative="1">
      <w:start w:val="1"/>
      <w:numFmt w:val="bullet"/>
      <w:lvlText w:val=""/>
      <w:lvlJc w:val="left"/>
      <w:pPr>
        <w:ind w:left="4644" w:hanging="360"/>
      </w:pPr>
      <w:rPr>
        <w:rFonts w:ascii="Wingdings" w:hAnsi="Wingdings" w:hint="default"/>
      </w:rPr>
    </w:lvl>
    <w:lvl w:ilvl="3" w:tplc="04050001" w:tentative="1">
      <w:start w:val="1"/>
      <w:numFmt w:val="bullet"/>
      <w:lvlText w:val=""/>
      <w:lvlJc w:val="left"/>
      <w:pPr>
        <w:ind w:left="5364" w:hanging="360"/>
      </w:pPr>
      <w:rPr>
        <w:rFonts w:ascii="Symbol" w:hAnsi="Symbol" w:hint="default"/>
      </w:rPr>
    </w:lvl>
    <w:lvl w:ilvl="4" w:tplc="04050003" w:tentative="1">
      <w:start w:val="1"/>
      <w:numFmt w:val="bullet"/>
      <w:lvlText w:val="o"/>
      <w:lvlJc w:val="left"/>
      <w:pPr>
        <w:ind w:left="6084" w:hanging="360"/>
      </w:pPr>
      <w:rPr>
        <w:rFonts w:ascii="Courier New" w:hAnsi="Courier New" w:hint="default"/>
      </w:rPr>
    </w:lvl>
    <w:lvl w:ilvl="5" w:tplc="04050005" w:tentative="1">
      <w:start w:val="1"/>
      <w:numFmt w:val="bullet"/>
      <w:lvlText w:val=""/>
      <w:lvlJc w:val="left"/>
      <w:pPr>
        <w:ind w:left="6804" w:hanging="360"/>
      </w:pPr>
      <w:rPr>
        <w:rFonts w:ascii="Wingdings" w:hAnsi="Wingdings" w:hint="default"/>
      </w:rPr>
    </w:lvl>
    <w:lvl w:ilvl="6" w:tplc="04050001" w:tentative="1">
      <w:start w:val="1"/>
      <w:numFmt w:val="bullet"/>
      <w:lvlText w:val=""/>
      <w:lvlJc w:val="left"/>
      <w:pPr>
        <w:ind w:left="7524" w:hanging="360"/>
      </w:pPr>
      <w:rPr>
        <w:rFonts w:ascii="Symbol" w:hAnsi="Symbol" w:hint="default"/>
      </w:rPr>
    </w:lvl>
    <w:lvl w:ilvl="7" w:tplc="04050003" w:tentative="1">
      <w:start w:val="1"/>
      <w:numFmt w:val="bullet"/>
      <w:lvlText w:val="o"/>
      <w:lvlJc w:val="left"/>
      <w:pPr>
        <w:ind w:left="8244" w:hanging="360"/>
      </w:pPr>
      <w:rPr>
        <w:rFonts w:ascii="Courier New" w:hAnsi="Courier New" w:hint="default"/>
      </w:rPr>
    </w:lvl>
    <w:lvl w:ilvl="8" w:tplc="04050005" w:tentative="1">
      <w:start w:val="1"/>
      <w:numFmt w:val="bullet"/>
      <w:lvlText w:val=""/>
      <w:lvlJc w:val="left"/>
      <w:pPr>
        <w:ind w:left="8964" w:hanging="360"/>
      </w:pPr>
      <w:rPr>
        <w:rFonts w:ascii="Wingdings" w:hAnsi="Wingdings" w:hint="default"/>
      </w:rPr>
    </w:lvl>
  </w:abstractNum>
  <w:num w:numId="1" w16cid:durableId="2118793786">
    <w:abstractNumId w:val="17"/>
  </w:num>
  <w:num w:numId="2" w16cid:durableId="538710035">
    <w:abstractNumId w:val="32"/>
  </w:num>
  <w:num w:numId="3" w16cid:durableId="798189662">
    <w:abstractNumId w:val="12"/>
  </w:num>
  <w:num w:numId="4" w16cid:durableId="1407729807">
    <w:abstractNumId w:val="7"/>
  </w:num>
  <w:num w:numId="5" w16cid:durableId="67047333">
    <w:abstractNumId w:val="2"/>
  </w:num>
  <w:num w:numId="6" w16cid:durableId="1912352181">
    <w:abstractNumId w:val="4"/>
  </w:num>
  <w:num w:numId="7" w16cid:durableId="362949822">
    <w:abstractNumId w:val="30"/>
  </w:num>
  <w:num w:numId="8" w16cid:durableId="1262107592">
    <w:abstractNumId w:val="10"/>
  </w:num>
  <w:num w:numId="9" w16cid:durableId="1555116075">
    <w:abstractNumId w:val="25"/>
  </w:num>
  <w:num w:numId="10" w16cid:durableId="54494655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48061375">
    <w:abstractNumId w:val="21"/>
  </w:num>
  <w:num w:numId="12" w16cid:durableId="747701491">
    <w:abstractNumId w:val="18"/>
  </w:num>
  <w:num w:numId="13" w16cid:durableId="883061877">
    <w:abstractNumId w:val="16"/>
  </w:num>
  <w:num w:numId="14" w16cid:durableId="646202885">
    <w:abstractNumId w:val="15"/>
  </w:num>
  <w:num w:numId="15" w16cid:durableId="2125952960">
    <w:abstractNumId w:val="20"/>
  </w:num>
  <w:num w:numId="16" w16cid:durableId="553931089">
    <w:abstractNumId w:val="8"/>
  </w:num>
  <w:num w:numId="17" w16cid:durableId="1709604655">
    <w:abstractNumId w:val="11"/>
  </w:num>
  <w:num w:numId="18" w16cid:durableId="876700338">
    <w:abstractNumId w:val="5"/>
  </w:num>
  <w:num w:numId="19" w16cid:durableId="408188697">
    <w:abstractNumId w:val="19"/>
  </w:num>
  <w:num w:numId="20" w16cid:durableId="1967351205">
    <w:abstractNumId w:val="6"/>
  </w:num>
  <w:num w:numId="21" w16cid:durableId="242221223">
    <w:abstractNumId w:val="14"/>
  </w:num>
  <w:num w:numId="22" w16cid:durableId="1301308388">
    <w:abstractNumId w:val="27"/>
  </w:num>
  <w:num w:numId="23" w16cid:durableId="785924311">
    <w:abstractNumId w:val="3"/>
  </w:num>
  <w:num w:numId="24" w16cid:durableId="1837304978">
    <w:abstractNumId w:val="24"/>
  </w:num>
  <w:num w:numId="25" w16cid:durableId="361395752">
    <w:abstractNumId w:val="31"/>
  </w:num>
  <w:num w:numId="26" w16cid:durableId="53626677">
    <w:abstractNumId w:val="29"/>
  </w:num>
  <w:num w:numId="27" w16cid:durableId="1046179108">
    <w:abstractNumId w:val="0"/>
  </w:num>
  <w:num w:numId="28" w16cid:durableId="1936549907">
    <w:abstractNumId w:val="28"/>
  </w:num>
  <w:num w:numId="29" w16cid:durableId="716320517">
    <w:abstractNumId w:val="26"/>
  </w:num>
  <w:num w:numId="30" w16cid:durableId="1031875725">
    <w:abstractNumId w:val="22"/>
  </w:num>
  <w:num w:numId="31" w16cid:durableId="1433284524">
    <w:abstractNumId w:val="23"/>
  </w:num>
  <w:num w:numId="32" w16cid:durableId="1158578024">
    <w:abstractNumId w:val="1"/>
  </w:num>
  <w:num w:numId="33" w16cid:durableId="429858486">
    <w:abstractNumId w:val="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trackRevisions/>
  <w:defaultTabStop w:val="708"/>
  <w:hyphenationZone w:val="425"/>
  <w:doNotHyphenateCaps/>
  <w:drawingGridHorizontalSpacing w:val="100"/>
  <w:displayHorizontalDrawingGridEvery w:val="2"/>
  <w:noPunctuationKerning/>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186"/>
    <w:rsid w:val="0000054F"/>
    <w:rsid w:val="000005A8"/>
    <w:rsid w:val="00000A87"/>
    <w:rsid w:val="00000AC3"/>
    <w:rsid w:val="000015E2"/>
    <w:rsid w:val="00002367"/>
    <w:rsid w:val="000024ED"/>
    <w:rsid w:val="00002FD5"/>
    <w:rsid w:val="0000457E"/>
    <w:rsid w:val="00004733"/>
    <w:rsid w:val="00004FF6"/>
    <w:rsid w:val="00005294"/>
    <w:rsid w:val="00005619"/>
    <w:rsid w:val="00005DDB"/>
    <w:rsid w:val="00007FD9"/>
    <w:rsid w:val="00010086"/>
    <w:rsid w:val="0001106C"/>
    <w:rsid w:val="0001107F"/>
    <w:rsid w:val="000115A4"/>
    <w:rsid w:val="00012E92"/>
    <w:rsid w:val="000135FB"/>
    <w:rsid w:val="00014182"/>
    <w:rsid w:val="00014646"/>
    <w:rsid w:val="00015CA9"/>
    <w:rsid w:val="000166E8"/>
    <w:rsid w:val="00016A35"/>
    <w:rsid w:val="00017B18"/>
    <w:rsid w:val="0002015F"/>
    <w:rsid w:val="0002079B"/>
    <w:rsid w:val="000207EA"/>
    <w:rsid w:val="00020EC3"/>
    <w:rsid w:val="00021F3B"/>
    <w:rsid w:val="000224E4"/>
    <w:rsid w:val="00022861"/>
    <w:rsid w:val="000231B8"/>
    <w:rsid w:val="00023914"/>
    <w:rsid w:val="00023D92"/>
    <w:rsid w:val="00024D2C"/>
    <w:rsid w:val="000260F8"/>
    <w:rsid w:val="0002644F"/>
    <w:rsid w:val="00026886"/>
    <w:rsid w:val="00026E39"/>
    <w:rsid w:val="000278FE"/>
    <w:rsid w:val="00027919"/>
    <w:rsid w:val="00030F2F"/>
    <w:rsid w:val="0003105B"/>
    <w:rsid w:val="000323AE"/>
    <w:rsid w:val="0003323C"/>
    <w:rsid w:val="00034006"/>
    <w:rsid w:val="00034136"/>
    <w:rsid w:val="00034480"/>
    <w:rsid w:val="000347F7"/>
    <w:rsid w:val="00035025"/>
    <w:rsid w:val="00036084"/>
    <w:rsid w:val="00036089"/>
    <w:rsid w:val="0003672E"/>
    <w:rsid w:val="00036DFE"/>
    <w:rsid w:val="000407ED"/>
    <w:rsid w:val="00042477"/>
    <w:rsid w:val="00042BC1"/>
    <w:rsid w:val="0004356F"/>
    <w:rsid w:val="00043AD1"/>
    <w:rsid w:val="00043ECB"/>
    <w:rsid w:val="00043EE4"/>
    <w:rsid w:val="00047009"/>
    <w:rsid w:val="000471D5"/>
    <w:rsid w:val="0005222E"/>
    <w:rsid w:val="00054132"/>
    <w:rsid w:val="0005565D"/>
    <w:rsid w:val="000557DB"/>
    <w:rsid w:val="00055931"/>
    <w:rsid w:val="00055DF7"/>
    <w:rsid w:val="000563F3"/>
    <w:rsid w:val="00057BF9"/>
    <w:rsid w:val="00057E10"/>
    <w:rsid w:val="00062B66"/>
    <w:rsid w:val="0006387C"/>
    <w:rsid w:val="000646CB"/>
    <w:rsid w:val="00065520"/>
    <w:rsid w:val="00066498"/>
    <w:rsid w:val="00067029"/>
    <w:rsid w:val="000678F8"/>
    <w:rsid w:val="000701B9"/>
    <w:rsid w:val="00070E01"/>
    <w:rsid w:val="00071009"/>
    <w:rsid w:val="00071760"/>
    <w:rsid w:val="00072254"/>
    <w:rsid w:val="00072A7D"/>
    <w:rsid w:val="00072DC4"/>
    <w:rsid w:val="000732E1"/>
    <w:rsid w:val="000734C7"/>
    <w:rsid w:val="0007439B"/>
    <w:rsid w:val="000748D0"/>
    <w:rsid w:val="00075F54"/>
    <w:rsid w:val="0007659F"/>
    <w:rsid w:val="00076860"/>
    <w:rsid w:val="00077487"/>
    <w:rsid w:val="00077A71"/>
    <w:rsid w:val="00077AFB"/>
    <w:rsid w:val="0008046D"/>
    <w:rsid w:val="00080574"/>
    <w:rsid w:val="000805E4"/>
    <w:rsid w:val="00083A6F"/>
    <w:rsid w:val="00083A76"/>
    <w:rsid w:val="00083C28"/>
    <w:rsid w:val="00084086"/>
    <w:rsid w:val="000843E6"/>
    <w:rsid w:val="00084F0E"/>
    <w:rsid w:val="000865D5"/>
    <w:rsid w:val="000871DA"/>
    <w:rsid w:val="00090622"/>
    <w:rsid w:val="00091A35"/>
    <w:rsid w:val="00091CAF"/>
    <w:rsid w:val="00092473"/>
    <w:rsid w:val="0009414A"/>
    <w:rsid w:val="00095071"/>
    <w:rsid w:val="00095212"/>
    <w:rsid w:val="00095FA3"/>
    <w:rsid w:val="0009786E"/>
    <w:rsid w:val="00097918"/>
    <w:rsid w:val="000A18CC"/>
    <w:rsid w:val="000A27B3"/>
    <w:rsid w:val="000A28F6"/>
    <w:rsid w:val="000A2B08"/>
    <w:rsid w:val="000A2F2C"/>
    <w:rsid w:val="000A39E6"/>
    <w:rsid w:val="000A4226"/>
    <w:rsid w:val="000A50F9"/>
    <w:rsid w:val="000A5557"/>
    <w:rsid w:val="000A58AF"/>
    <w:rsid w:val="000A782D"/>
    <w:rsid w:val="000B1F68"/>
    <w:rsid w:val="000B2B67"/>
    <w:rsid w:val="000B432D"/>
    <w:rsid w:val="000B45DF"/>
    <w:rsid w:val="000B465E"/>
    <w:rsid w:val="000B6180"/>
    <w:rsid w:val="000B6BF8"/>
    <w:rsid w:val="000B6F92"/>
    <w:rsid w:val="000B7743"/>
    <w:rsid w:val="000C0948"/>
    <w:rsid w:val="000C09EB"/>
    <w:rsid w:val="000C0B34"/>
    <w:rsid w:val="000C10EA"/>
    <w:rsid w:val="000C25B5"/>
    <w:rsid w:val="000C26D0"/>
    <w:rsid w:val="000C2EEE"/>
    <w:rsid w:val="000C39E9"/>
    <w:rsid w:val="000C3C25"/>
    <w:rsid w:val="000C4672"/>
    <w:rsid w:val="000C7616"/>
    <w:rsid w:val="000C7760"/>
    <w:rsid w:val="000C7766"/>
    <w:rsid w:val="000C7EE2"/>
    <w:rsid w:val="000D114A"/>
    <w:rsid w:val="000D1F24"/>
    <w:rsid w:val="000D1F4A"/>
    <w:rsid w:val="000D207F"/>
    <w:rsid w:val="000D25D8"/>
    <w:rsid w:val="000D29CE"/>
    <w:rsid w:val="000D30EB"/>
    <w:rsid w:val="000D33B0"/>
    <w:rsid w:val="000D3690"/>
    <w:rsid w:val="000D36CA"/>
    <w:rsid w:val="000D3892"/>
    <w:rsid w:val="000D39F8"/>
    <w:rsid w:val="000D3E61"/>
    <w:rsid w:val="000D5267"/>
    <w:rsid w:val="000D5779"/>
    <w:rsid w:val="000D67A8"/>
    <w:rsid w:val="000E0BDA"/>
    <w:rsid w:val="000E153A"/>
    <w:rsid w:val="000E29A6"/>
    <w:rsid w:val="000E3AD2"/>
    <w:rsid w:val="000E3DD7"/>
    <w:rsid w:val="000E4617"/>
    <w:rsid w:val="000E4DF0"/>
    <w:rsid w:val="000E654B"/>
    <w:rsid w:val="000E6F63"/>
    <w:rsid w:val="000E7653"/>
    <w:rsid w:val="000E7B5E"/>
    <w:rsid w:val="000E7E46"/>
    <w:rsid w:val="000F08C8"/>
    <w:rsid w:val="000F1DB2"/>
    <w:rsid w:val="000F2913"/>
    <w:rsid w:val="000F38A8"/>
    <w:rsid w:val="000F4075"/>
    <w:rsid w:val="000F5B05"/>
    <w:rsid w:val="000F69BA"/>
    <w:rsid w:val="000F7A15"/>
    <w:rsid w:val="00100147"/>
    <w:rsid w:val="00100FA8"/>
    <w:rsid w:val="001012A5"/>
    <w:rsid w:val="0010132C"/>
    <w:rsid w:val="001017D2"/>
    <w:rsid w:val="001031F8"/>
    <w:rsid w:val="00103620"/>
    <w:rsid w:val="00104682"/>
    <w:rsid w:val="00105F98"/>
    <w:rsid w:val="00106E5C"/>
    <w:rsid w:val="001073C6"/>
    <w:rsid w:val="00107F75"/>
    <w:rsid w:val="00110384"/>
    <w:rsid w:val="00110748"/>
    <w:rsid w:val="001114B6"/>
    <w:rsid w:val="0011161D"/>
    <w:rsid w:val="00111668"/>
    <w:rsid w:val="00112F53"/>
    <w:rsid w:val="00113C07"/>
    <w:rsid w:val="001143CC"/>
    <w:rsid w:val="001153F4"/>
    <w:rsid w:val="00115F11"/>
    <w:rsid w:val="001169E1"/>
    <w:rsid w:val="00117100"/>
    <w:rsid w:val="00117465"/>
    <w:rsid w:val="00120903"/>
    <w:rsid w:val="00121086"/>
    <w:rsid w:val="00122496"/>
    <w:rsid w:val="00122686"/>
    <w:rsid w:val="001239CE"/>
    <w:rsid w:val="00123EEF"/>
    <w:rsid w:val="00124AA5"/>
    <w:rsid w:val="00124F4D"/>
    <w:rsid w:val="0012585C"/>
    <w:rsid w:val="001264F7"/>
    <w:rsid w:val="00126A15"/>
    <w:rsid w:val="00126BB6"/>
    <w:rsid w:val="00127052"/>
    <w:rsid w:val="001271F6"/>
    <w:rsid w:val="0012765D"/>
    <w:rsid w:val="00130060"/>
    <w:rsid w:val="00130A7F"/>
    <w:rsid w:val="0013163B"/>
    <w:rsid w:val="0013297B"/>
    <w:rsid w:val="00132CF9"/>
    <w:rsid w:val="00133249"/>
    <w:rsid w:val="00134208"/>
    <w:rsid w:val="00134C5D"/>
    <w:rsid w:val="00136190"/>
    <w:rsid w:val="00137BD9"/>
    <w:rsid w:val="00137C22"/>
    <w:rsid w:val="0014084E"/>
    <w:rsid w:val="00140C09"/>
    <w:rsid w:val="00140D01"/>
    <w:rsid w:val="00141A57"/>
    <w:rsid w:val="00142A82"/>
    <w:rsid w:val="00143CF0"/>
    <w:rsid w:val="00144249"/>
    <w:rsid w:val="00144462"/>
    <w:rsid w:val="001446F4"/>
    <w:rsid w:val="00145000"/>
    <w:rsid w:val="00145517"/>
    <w:rsid w:val="00145B9E"/>
    <w:rsid w:val="001462AB"/>
    <w:rsid w:val="001466B9"/>
    <w:rsid w:val="00147609"/>
    <w:rsid w:val="00147E81"/>
    <w:rsid w:val="00151058"/>
    <w:rsid w:val="0015106C"/>
    <w:rsid w:val="001513E8"/>
    <w:rsid w:val="00151556"/>
    <w:rsid w:val="00151938"/>
    <w:rsid w:val="00152221"/>
    <w:rsid w:val="00152330"/>
    <w:rsid w:val="00153B15"/>
    <w:rsid w:val="00153EA1"/>
    <w:rsid w:val="00154119"/>
    <w:rsid w:val="00154EF2"/>
    <w:rsid w:val="001551FB"/>
    <w:rsid w:val="001556DD"/>
    <w:rsid w:val="001557E4"/>
    <w:rsid w:val="001561CC"/>
    <w:rsid w:val="0015632C"/>
    <w:rsid w:val="00156800"/>
    <w:rsid w:val="001570B6"/>
    <w:rsid w:val="00157841"/>
    <w:rsid w:val="00160E75"/>
    <w:rsid w:val="00160F4B"/>
    <w:rsid w:val="00161D7B"/>
    <w:rsid w:val="00162010"/>
    <w:rsid w:val="001624AB"/>
    <w:rsid w:val="00162BCC"/>
    <w:rsid w:val="001647B6"/>
    <w:rsid w:val="00164814"/>
    <w:rsid w:val="00164E3F"/>
    <w:rsid w:val="001651F9"/>
    <w:rsid w:val="001657AC"/>
    <w:rsid w:val="001658C0"/>
    <w:rsid w:val="001671F9"/>
    <w:rsid w:val="00170982"/>
    <w:rsid w:val="00172ACF"/>
    <w:rsid w:val="00172DAD"/>
    <w:rsid w:val="00173A5D"/>
    <w:rsid w:val="001744F4"/>
    <w:rsid w:val="00174C7A"/>
    <w:rsid w:val="00174E65"/>
    <w:rsid w:val="001755A1"/>
    <w:rsid w:val="001762C9"/>
    <w:rsid w:val="00176389"/>
    <w:rsid w:val="00176420"/>
    <w:rsid w:val="001770B7"/>
    <w:rsid w:val="00180283"/>
    <w:rsid w:val="00181B80"/>
    <w:rsid w:val="001822CA"/>
    <w:rsid w:val="00182C4B"/>
    <w:rsid w:val="00182D90"/>
    <w:rsid w:val="00183465"/>
    <w:rsid w:val="00184A76"/>
    <w:rsid w:val="00184DA9"/>
    <w:rsid w:val="00184ED1"/>
    <w:rsid w:val="00186C44"/>
    <w:rsid w:val="00186C7F"/>
    <w:rsid w:val="00187E04"/>
    <w:rsid w:val="0019025D"/>
    <w:rsid w:val="00191674"/>
    <w:rsid w:val="001919B1"/>
    <w:rsid w:val="00191B8E"/>
    <w:rsid w:val="00192814"/>
    <w:rsid w:val="00192DDF"/>
    <w:rsid w:val="00193E13"/>
    <w:rsid w:val="00195C50"/>
    <w:rsid w:val="00195C64"/>
    <w:rsid w:val="0019672B"/>
    <w:rsid w:val="0019672F"/>
    <w:rsid w:val="001968B0"/>
    <w:rsid w:val="001A0A70"/>
    <w:rsid w:val="001A0D2E"/>
    <w:rsid w:val="001A36B1"/>
    <w:rsid w:val="001A3D99"/>
    <w:rsid w:val="001A47CE"/>
    <w:rsid w:val="001A4B59"/>
    <w:rsid w:val="001A5051"/>
    <w:rsid w:val="001A52F9"/>
    <w:rsid w:val="001A5630"/>
    <w:rsid w:val="001A60F5"/>
    <w:rsid w:val="001A6821"/>
    <w:rsid w:val="001A6E4E"/>
    <w:rsid w:val="001A747D"/>
    <w:rsid w:val="001B2E3C"/>
    <w:rsid w:val="001B43D3"/>
    <w:rsid w:val="001B4CF5"/>
    <w:rsid w:val="001B52F8"/>
    <w:rsid w:val="001B5886"/>
    <w:rsid w:val="001B5D62"/>
    <w:rsid w:val="001B6049"/>
    <w:rsid w:val="001B634A"/>
    <w:rsid w:val="001B68A6"/>
    <w:rsid w:val="001B6CCB"/>
    <w:rsid w:val="001B6DEB"/>
    <w:rsid w:val="001B7263"/>
    <w:rsid w:val="001C152D"/>
    <w:rsid w:val="001C2EE5"/>
    <w:rsid w:val="001C30D4"/>
    <w:rsid w:val="001C6407"/>
    <w:rsid w:val="001C6E74"/>
    <w:rsid w:val="001C6F9C"/>
    <w:rsid w:val="001C71F2"/>
    <w:rsid w:val="001D040C"/>
    <w:rsid w:val="001D22E0"/>
    <w:rsid w:val="001D273F"/>
    <w:rsid w:val="001D36DD"/>
    <w:rsid w:val="001D3A2A"/>
    <w:rsid w:val="001D4CBB"/>
    <w:rsid w:val="001D55F0"/>
    <w:rsid w:val="001D56EE"/>
    <w:rsid w:val="001E0319"/>
    <w:rsid w:val="001E05C5"/>
    <w:rsid w:val="001E13C2"/>
    <w:rsid w:val="001E1E8A"/>
    <w:rsid w:val="001E200C"/>
    <w:rsid w:val="001E30E5"/>
    <w:rsid w:val="001E3167"/>
    <w:rsid w:val="001E3504"/>
    <w:rsid w:val="001E44D9"/>
    <w:rsid w:val="001E4D6A"/>
    <w:rsid w:val="001E55CF"/>
    <w:rsid w:val="001E59BE"/>
    <w:rsid w:val="001E6923"/>
    <w:rsid w:val="001E71E3"/>
    <w:rsid w:val="001F2E12"/>
    <w:rsid w:val="001F4A20"/>
    <w:rsid w:val="001F5D43"/>
    <w:rsid w:val="001F5F89"/>
    <w:rsid w:val="001F608B"/>
    <w:rsid w:val="001F6E54"/>
    <w:rsid w:val="001F71FF"/>
    <w:rsid w:val="00200DD3"/>
    <w:rsid w:val="00200F50"/>
    <w:rsid w:val="002033D2"/>
    <w:rsid w:val="00204498"/>
    <w:rsid w:val="002044D1"/>
    <w:rsid w:val="00204BC8"/>
    <w:rsid w:val="00204FAF"/>
    <w:rsid w:val="00205631"/>
    <w:rsid w:val="002056B5"/>
    <w:rsid w:val="00205BCF"/>
    <w:rsid w:val="00207168"/>
    <w:rsid w:val="00207818"/>
    <w:rsid w:val="00207F6A"/>
    <w:rsid w:val="00210B5A"/>
    <w:rsid w:val="00210C40"/>
    <w:rsid w:val="00211601"/>
    <w:rsid w:val="002120BD"/>
    <w:rsid w:val="0021545E"/>
    <w:rsid w:val="002165BB"/>
    <w:rsid w:val="00216FF2"/>
    <w:rsid w:val="002171D3"/>
    <w:rsid w:val="002175D3"/>
    <w:rsid w:val="002176C2"/>
    <w:rsid w:val="00217C6A"/>
    <w:rsid w:val="00222AB6"/>
    <w:rsid w:val="00225267"/>
    <w:rsid w:val="00225592"/>
    <w:rsid w:val="002257D5"/>
    <w:rsid w:val="00225D63"/>
    <w:rsid w:val="00225FBC"/>
    <w:rsid w:val="00226D9E"/>
    <w:rsid w:val="002277E1"/>
    <w:rsid w:val="00230022"/>
    <w:rsid w:val="002301D8"/>
    <w:rsid w:val="002311F5"/>
    <w:rsid w:val="00231B74"/>
    <w:rsid w:val="00232C52"/>
    <w:rsid w:val="00234434"/>
    <w:rsid w:val="002345B1"/>
    <w:rsid w:val="002365EE"/>
    <w:rsid w:val="002412DA"/>
    <w:rsid w:val="002436A9"/>
    <w:rsid w:val="00244867"/>
    <w:rsid w:val="00244A01"/>
    <w:rsid w:val="00244C98"/>
    <w:rsid w:val="00246386"/>
    <w:rsid w:val="002463A3"/>
    <w:rsid w:val="002465CF"/>
    <w:rsid w:val="002468DF"/>
    <w:rsid w:val="00246E14"/>
    <w:rsid w:val="00247271"/>
    <w:rsid w:val="0025041A"/>
    <w:rsid w:val="0025068D"/>
    <w:rsid w:val="00251C48"/>
    <w:rsid w:val="00251E99"/>
    <w:rsid w:val="0025239C"/>
    <w:rsid w:val="00254085"/>
    <w:rsid w:val="0025411D"/>
    <w:rsid w:val="00254957"/>
    <w:rsid w:val="002559CF"/>
    <w:rsid w:val="00255F3A"/>
    <w:rsid w:val="00256908"/>
    <w:rsid w:val="00257000"/>
    <w:rsid w:val="0026063C"/>
    <w:rsid w:val="00260C52"/>
    <w:rsid w:val="0026124D"/>
    <w:rsid w:val="00263E2A"/>
    <w:rsid w:val="00264AE6"/>
    <w:rsid w:val="00266250"/>
    <w:rsid w:val="00266BDA"/>
    <w:rsid w:val="00266D5C"/>
    <w:rsid w:val="00267714"/>
    <w:rsid w:val="0026783C"/>
    <w:rsid w:val="00270A1C"/>
    <w:rsid w:val="002711C4"/>
    <w:rsid w:val="002713D1"/>
    <w:rsid w:val="00271AF1"/>
    <w:rsid w:val="00271F5C"/>
    <w:rsid w:val="002730EC"/>
    <w:rsid w:val="00273299"/>
    <w:rsid w:val="00273FDF"/>
    <w:rsid w:val="00274263"/>
    <w:rsid w:val="00274557"/>
    <w:rsid w:val="002753CB"/>
    <w:rsid w:val="00275DBE"/>
    <w:rsid w:val="00275E56"/>
    <w:rsid w:val="00276266"/>
    <w:rsid w:val="002773E7"/>
    <w:rsid w:val="00277D50"/>
    <w:rsid w:val="00281DCC"/>
    <w:rsid w:val="002822DF"/>
    <w:rsid w:val="00283041"/>
    <w:rsid w:val="0028342E"/>
    <w:rsid w:val="00283B6F"/>
    <w:rsid w:val="00284F07"/>
    <w:rsid w:val="002850CA"/>
    <w:rsid w:val="00286291"/>
    <w:rsid w:val="00286B9C"/>
    <w:rsid w:val="002876C7"/>
    <w:rsid w:val="002905F7"/>
    <w:rsid w:val="0029099A"/>
    <w:rsid w:val="0029106B"/>
    <w:rsid w:val="00291739"/>
    <w:rsid w:val="00291E6C"/>
    <w:rsid w:val="002929C6"/>
    <w:rsid w:val="00293349"/>
    <w:rsid w:val="0029546B"/>
    <w:rsid w:val="00295523"/>
    <w:rsid w:val="002965BA"/>
    <w:rsid w:val="002972CA"/>
    <w:rsid w:val="0029750B"/>
    <w:rsid w:val="00297BF6"/>
    <w:rsid w:val="002A075E"/>
    <w:rsid w:val="002A0D53"/>
    <w:rsid w:val="002A1501"/>
    <w:rsid w:val="002A174E"/>
    <w:rsid w:val="002A1CDD"/>
    <w:rsid w:val="002A2073"/>
    <w:rsid w:val="002A25EC"/>
    <w:rsid w:val="002A2B6B"/>
    <w:rsid w:val="002A2BA2"/>
    <w:rsid w:val="002A2F44"/>
    <w:rsid w:val="002A3014"/>
    <w:rsid w:val="002A420D"/>
    <w:rsid w:val="002A70BA"/>
    <w:rsid w:val="002A74CA"/>
    <w:rsid w:val="002A75A8"/>
    <w:rsid w:val="002B093E"/>
    <w:rsid w:val="002B0D5E"/>
    <w:rsid w:val="002B15BF"/>
    <w:rsid w:val="002B2C6B"/>
    <w:rsid w:val="002B2FD0"/>
    <w:rsid w:val="002B3842"/>
    <w:rsid w:val="002B3C11"/>
    <w:rsid w:val="002B4AC1"/>
    <w:rsid w:val="002B4B73"/>
    <w:rsid w:val="002B4ECB"/>
    <w:rsid w:val="002B5058"/>
    <w:rsid w:val="002B5962"/>
    <w:rsid w:val="002B6170"/>
    <w:rsid w:val="002B6751"/>
    <w:rsid w:val="002B68DF"/>
    <w:rsid w:val="002B6BB5"/>
    <w:rsid w:val="002B718E"/>
    <w:rsid w:val="002B7A23"/>
    <w:rsid w:val="002C01CE"/>
    <w:rsid w:val="002C0B4E"/>
    <w:rsid w:val="002C0E72"/>
    <w:rsid w:val="002C2039"/>
    <w:rsid w:val="002C2119"/>
    <w:rsid w:val="002C2612"/>
    <w:rsid w:val="002C370F"/>
    <w:rsid w:val="002C3724"/>
    <w:rsid w:val="002C38BB"/>
    <w:rsid w:val="002C6475"/>
    <w:rsid w:val="002C66AD"/>
    <w:rsid w:val="002C71B1"/>
    <w:rsid w:val="002C7EB2"/>
    <w:rsid w:val="002D1BD3"/>
    <w:rsid w:val="002D23BB"/>
    <w:rsid w:val="002D2AD7"/>
    <w:rsid w:val="002D2B2B"/>
    <w:rsid w:val="002D2C15"/>
    <w:rsid w:val="002D42C4"/>
    <w:rsid w:val="002D538D"/>
    <w:rsid w:val="002D5AED"/>
    <w:rsid w:val="002D5DDD"/>
    <w:rsid w:val="002D73F4"/>
    <w:rsid w:val="002E0F0E"/>
    <w:rsid w:val="002E0F36"/>
    <w:rsid w:val="002E0FB4"/>
    <w:rsid w:val="002E13A2"/>
    <w:rsid w:val="002E2930"/>
    <w:rsid w:val="002E443D"/>
    <w:rsid w:val="002E5828"/>
    <w:rsid w:val="002E614E"/>
    <w:rsid w:val="002E6743"/>
    <w:rsid w:val="002E74DB"/>
    <w:rsid w:val="002F25D2"/>
    <w:rsid w:val="002F320E"/>
    <w:rsid w:val="002F3297"/>
    <w:rsid w:val="002F339C"/>
    <w:rsid w:val="002F421E"/>
    <w:rsid w:val="002F5447"/>
    <w:rsid w:val="002F6465"/>
    <w:rsid w:val="002F7BEC"/>
    <w:rsid w:val="00300A2D"/>
    <w:rsid w:val="00300ACD"/>
    <w:rsid w:val="00300BDF"/>
    <w:rsid w:val="003011F7"/>
    <w:rsid w:val="00301313"/>
    <w:rsid w:val="003017C4"/>
    <w:rsid w:val="00302AFA"/>
    <w:rsid w:val="00304460"/>
    <w:rsid w:val="0030452C"/>
    <w:rsid w:val="003051B3"/>
    <w:rsid w:val="00307731"/>
    <w:rsid w:val="00307A6E"/>
    <w:rsid w:val="00311D04"/>
    <w:rsid w:val="00312742"/>
    <w:rsid w:val="003128D3"/>
    <w:rsid w:val="00312C67"/>
    <w:rsid w:val="00312CE8"/>
    <w:rsid w:val="00313E51"/>
    <w:rsid w:val="00314390"/>
    <w:rsid w:val="00314A02"/>
    <w:rsid w:val="00314F5B"/>
    <w:rsid w:val="0031545A"/>
    <w:rsid w:val="00315F4F"/>
    <w:rsid w:val="00316525"/>
    <w:rsid w:val="00317407"/>
    <w:rsid w:val="003211A9"/>
    <w:rsid w:val="00321503"/>
    <w:rsid w:val="0032177D"/>
    <w:rsid w:val="00325895"/>
    <w:rsid w:val="00326C8B"/>
    <w:rsid w:val="00326D15"/>
    <w:rsid w:val="003278D1"/>
    <w:rsid w:val="00327AC1"/>
    <w:rsid w:val="00330830"/>
    <w:rsid w:val="00330BAD"/>
    <w:rsid w:val="00330D3C"/>
    <w:rsid w:val="00331DF4"/>
    <w:rsid w:val="00332AAB"/>
    <w:rsid w:val="00332EC2"/>
    <w:rsid w:val="0033358E"/>
    <w:rsid w:val="00333959"/>
    <w:rsid w:val="003359BB"/>
    <w:rsid w:val="00335FC4"/>
    <w:rsid w:val="00336ADE"/>
    <w:rsid w:val="00337461"/>
    <w:rsid w:val="00337D20"/>
    <w:rsid w:val="00337DA9"/>
    <w:rsid w:val="003408C2"/>
    <w:rsid w:val="00341B1F"/>
    <w:rsid w:val="00341C57"/>
    <w:rsid w:val="00341DCF"/>
    <w:rsid w:val="0034270F"/>
    <w:rsid w:val="00342786"/>
    <w:rsid w:val="00342FC5"/>
    <w:rsid w:val="003436AD"/>
    <w:rsid w:val="003439E0"/>
    <w:rsid w:val="00345E81"/>
    <w:rsid w:val="0034681F"/>
    <w:rsid w:val="003468DB"/>
    <w:rsid w:val="0034714E"/>
    <w:rsid w:val="0035030E"/>
    <w:rsid w:val="00350B05"/>
    <w:rsid w:val="00351535"/>
    <w:rsid w:val="00352408"/>
    <w:rsid w:val="00352E4C"/>
    <w:rsid w:val="00353DD6"/>
    <w:rsid w:val="00354DBB"/>
    <w:rsid w:val="003562D2"/>
    <w:rsid w:val="003562F2"/>
    <w:rsid w:val="003563DB"/>
    <w:rsid w:val="00356B99"/>
    <w:rsid w:val="003575FF"/>
    <w:rsid w:val="00360006"/>
    <w:rsid w:val="00360436"/>
    <w:rsid w:val="00360617"/>
    <w:rsid w:val="00360D0C"/>
    <w:rsid w:val="0036126E"/>
    <w:rsid w:val="003618ED"/>
    <w:rsid w:val="00362011"/>
    <w:rsid w:val="0036202E"/>
    <w:rsid w:val="003623F3"/>
    <w:rsid w:val="00362DC4"/>
    <w:rsid w:val="0036536B"/>
    <w:rsid w:val="00365386"/>
    <w:rsid w:val="00365916"/>
    <w:rsid w:val="00366AE4"/>
    <w:rsid w:val="0036721D"/>
    <w:rsid w:val="00367F80"/>
    <w:rsid w:val="00370610"/>
    <w:rsid w:val="00370DAC"/>
    <w:rsid w:val="0037228F"/>
    <w:rsid w:val="00372913"/>
    <w:rsid w:val="0037368C"/>
    <w:rsid w:val="0037476A"/>
    <w:rsid w:val="003749FD"/>
    <w:rsid w:val="00374BAF"/>
    <w:rsid w:val="00375002"/>
    <w:rsid w:val="00375A13"/>
    <w:rsid w:val="00375BB5"/>
    <w:rsid w:val="00376197"/>
    <w:rsid w:val="003763B5"/>
    <w:rsid w:val="003766D3"/>
    <w:rsid w:val="00380506"/>
    <w:rsid w:val="00380603"/>
    <w:rsid w:val="00382A6B"/>
    <w:rsid w:val="003841C6"/>
    <w:rsid w:val="00384745"/>
    <w:rsid w:val="00384935"/>
    <w:rsid w:val="00384ED7"/>
    <w:rsid w:val="00385A95"/>
    <w:rsid w:val="00386886"/>
    <w:rsid w:val="003868AA"/>
    <w:rsid w:val="0038776F"/>
    <w:rsid w:val="00387E01"/>
    <w:rsid w:val="00390C67"/>
    <w:rsid w:val="00392CCF"/>
    <w:rsid w:val="0039338E"/>
    <w:rsid w:val="00393FA1"/>
    <w:rsid w:val="003943DB"/>
    <w:rsid w:val="00394C47"/>
    <w:rsid w:val="003953F4"/>
    <w:rsid w:val="0039611C"/>
    <w:rsid w:val="00396D52"/>
    <w:rsid w:val="00396FB7"/>
    <w:rsid w:val="00397189"/>
    <w:rsid w:val="003979DB"/>
    <w:rsid w:val="003A0374"/>
    <w:rsid w:val="003A0EFE"/>
    <w:rsid w:val="003A1400"/>
    <w:rsid w:val="003A1456"/>
    <w:rsid w:val="003A1C2A"/>
    <w:rsid w:val="003A1CCF"/>
    <w:rsid w:val="003A3092"/>
    <w:rsid w:val="003A3EA2"/>
    <w:rsid w:val="003A7B75"/>
    <w:rsid w:val="003B0197"/>
    <w:rsid w:val="003B0DF0"/>
    <w:rsid w:val="003B19F3"/>
    <w:rsid w:val="003B249C"/>
    <w:rsid w:val="003B5189"/>
    <w:rsid w:val="003B5EF5"/>
    <w:rsid w:val="003B71AC"/>
    <w:rsid w:val="003B786C"/>
    <w:rsid w:val="003B7B34"/>
    <w:rsid w:val="003B7EFA"/>
    <w:rsid w:val="003C09AC"/>
    <w:rsid w:val="003C2603"/>
    <w:rsid w:val="003C2F03"/>
    <w:rsid w:val="003C301A"/>
    <w:rsid w:val="003C3281"/>
    <w:rsid w:val="003C370E"/>
    <w:rsid w:val="003C45A4"/>
    <w:rsid w:val="003C5309"/>
    <w:rsid w:val="003C6584"/>
    <w:rsid w:val="003C68E1"/>
    <w:rsid w:val="003C6A78"/>
    <w:rsid w:val="003C6B4C"/>
    <w:rsid w:val="003C6C01"/>
    <w:rsid w:val="003C7780"/>
    <w:rsid w:val="003D0D26"/>
    <w:rsid w:val="003D2B2B"/>
    <w:rsid w:val="003D39AC"/>
    <w:rsid w:val="003D406D"/>
    <w:rsid w:val="003D4582"/>
    <w:rsid w:val="003D4C7A"/>
    <w:rsid w:val="003E0049"/>
    <w:rsid w:val="003E2CBC"/>
    <w:rsid w:val="003E2F1A"/>
    <w:rsid w:val="003E3F4B"/>
    <w:rsid w:val="003E4610"/>
    <w:rsid w:val="003E57D8"/>
    <w:rsid w:val="003E59AC"/>
    <w:rsid w:val="003E60FF"/>
    <w:rsid w:val="003E6C2B"/>
    <w:rsid w:val="003E76AF"/>
    <w:rsid w:val="003E76BE"/>
    <w:rsid w:val="003E7F20"/>
    <w:rsid w:val="003F3369"/>
    <w:rsid w:val="003F40F8"/>
    <w:rsid w:val="003F64FA"/>
    <w:rsid w:val="003F6540"/>
    <w:rsid w:val="003F778C"/>
    <w:rsid w:val="004000D4"/>
    <w:rsid w:val="00400849"/>
    <w:rsid w:val="004009ED"/>
    <w:rsid w:val="00401C7C"/>
    <w:rsid w:val="00402E4D"/>
    <w:rsid w:val="004031C6"/>
    <w:rsid w:val="00403443"/>
    <w:rsid w:val="00403884"/>
    <w:rsid w:val="00403886"/>
    <w:rsid w:val="004054C7"/>
    <w:rsid w:val="00406849"/>
    <w:rsid w:val="004069D7"/>
    <w:rsid w:val="0040724A"/>
    <w:rsid w:val="004101C5"/>
    <w:rsid w:val="004105F6"/>
    <w:rsid w:val="00410E56"/>
    <w:rsid w:val="00411FCE"/>
    <w:rsid w:val="00413216"/>
    <w:rsid w:val="00413846"/>
    <w:rsid w:val="0041462A"/>
    <w:rsid w:val="00414B5B"/>
    <w:rsid w:val="00414F32"/>
    <w:rsid w:val="0041567D"/>
    <w:rsid w:val="0041631A"/>
    <w:rsid w:val="00417DA4"/>
    <w:rsid w:val="0042022B"/>
    <w:rsid w:val="00420CB0"/>
    <w:rsid w:val="0042114F"/>
    <w:rsid w:val="00421827"/>
    <w:rsid w:val="00421CC7"/>
    <w:rsid w:val="00421D3E"/>
    <w:rsid w:val="004221F1"/>
    <w:rsid w:val="004227DB"/>
    <w:rsid w:val="00423332"/>
    <w:rsid w:val="0042342F"/>
    <w:rsid w:val="00424D04"/>
    <w:rsid w:val="00424F8F"/>
    <w:rsid w:val="004257DA"/>
    <w:rsid w:val="00425E6C"/>
    <w:rsid w:val="00427039"/>
    <w:rsid w:val="00427575"/>
    <w:rsid w:val="0042768F"/>
    <w:rsid w:val="0043079F"/>
    <w:rsid w:val="00430FCC"/>
    <w:rsid w:val="00431420"/>
    <w:rsid w:val="00433072"/>
    <w:rsid w:val="004340A2"/>
    <w:rsid w:val="00434C54"/>
    <w:rsid w:val="0043699E"/>
    <w:rsid w:val="00437104"/>
    <w:rsid w:val="00437B2D"/>
    <w:rsid w:val="00440434"/>
    <w:rsid w:val="00440DE9"/>
    <w:rsid w:val="00440F0D"/>
    <w:rsid w:val="00441D2E"/>
    <w:rsid w:val="004423DF"/>
    <w:rsid w:val="0044458B"/>
    <w:rsid w:val="00445396"/>
    <w:rsid w:val="004462E2"/>
    <w:rsid w:val="0044652F"/>
    <w:rsid w:val="00451489"/>
    <w:rsid w:val="004517CA"/>
    <w:rsid w:val="00451893"/>
    <w:rsid w:val="004520E0"/>
    <w:rsid w:val="00453167"/>
    <w:rsid w:val="00454656"/>
    <w:rsid w:val="00454A21"/>
    <w:rsid w:val="00456685"/>
    <w:rsid w:val="00456759"/>
    <w:rsid w:val="00457093"/>
    <w:rsid w:val="00460A20"/>
    <w:rsid w:val="00460E7E"/>
    <w:rsid w:val="00461738"/>
    <w:rsid w:val="004629D6"/>
    <w:rsid w:val="00462AAB"/>
    <w:rsid w:val="00466C43"/>
    <w:rsid w:val="0047095E"/>
    <w:rsid w:val="00471CC8"/>
    <w:rsid w:val="00473CED"/>
    <w:rsid w:val="004744EE"/>
    <w:rsid w:val="0047515A"/>
    <w:rsid w:val="00475367"/>
    <w:rsid w:val="00475C45"/>
    <w:rsid w:val="004767A8"/>
    <w:rsid w:val="00476EDC"/>
    <w:rsid w:val="004809F7"/>
    <w:rsid w:val="00480F1E"/>
    <w:rsid w:val="004812B6"/>
    <w:rsid w:val="00481C94"/>
    <w:rsid w:val="00482120"/>
    <w:rsid w:val="00483332"/>
    <w:rsid w:val="004835BF"/>
    <w:rsid w:val="00483C64"/>
    <w:rsid w:val="00483CD4"/>
    <w:rsid w:val="00484AA4"/>
    <w:rsid w:val="00484C2E"/>
    <w:rsid w:val="00485DEF"/>
    <w:rsid w:val="0048607F"/>
    <w:rsid w:val="0048634C"/>
    <w:rsid w:val="004878CC"/>
    <w:rsid w:val="00487A66"/>
    <w:rsid w:val="00487D33"/>
    <w:rsid w:val="0049001E"/>
    <w:rsid w:val="0049056C"/>
    <w:rsid w:val="0049069C"/>
    <w:rsid w:val="00491122"/>
    <w:rsid w:val="0049139F"/>
    <w:rsid w:val="00491C0B"/>
    <w:rsid w:val="00491FAE"/>
    <w:rsid w:val="004924E9"/>
    <w:rsid w:val="00492DBF"/>
    <w:rsid w:val="004932E2"/>
    <w:rsid w:val="0049410B"/>
    <w:rsid w:val="00494971"/>
    <w:rsid w:val="004949DE"/>
    <w:rsid w:val="00494F59"/>
    <w:rsid w:val="004950DE"/>
    <w:rsid w:val="004959C1"/>
    <w:rsid w:val="00495B14"/>
    <w:rsid w:val="00495B70"/>
    <w:rsid w:val="004960F8"/>
    <w:rsid w:val="00496122"/>
    <w:rsid w:val="00497352"/>
    <w:rsid w:val="00497584"/>
    <w:rsid w:val="004A0005"/>
    <w:rsid w:val="004A00F5"/>
    <w:rsid w:val="004A023A"/>
    <w:rsid w:val="004A026C"/>
    <w:rsid w:val="004A04F1"/>
    <w:rsid w:val="004A12B4"/>
    <w:rsid w:val="004A1BE9"/>
    <w:rsid w:val="004A1E2B"/>
    <w:rsid w:val="004A404D"/>
    <w:rsid w:val="004A49D6"/>
    <w:rsid w:val="004A4B37"/>
    <w:rsid w:val="004A559E"/>
    <w:rsid w:val="004A5941"/>
    <w:rsid w:val="004A5E38"/>
    <w:rsid w:val="004A62A1"/>
    <w:rsid w:val="004A6462"/>
    <w:rsid w:val="004A799E"/>
    <w:rsid w:val="004B1954"/>
    <w:rsid w:val="004B19E9"/>
    <w:rsid w:val="004B1A91"/>
    <w:rsid w:val="004B2173"/>
    <w:rsid w:val="004B3D67"/>
    <w:rsid w:val="004B400A"/>
    <w:rsid w:val="004B4060"/>
    <w:rsid w:val="004B47D3"/>
    <w:rsid w:val="004B55D1"/>
    <w:rsid w:val="004B5D20"/>
    <w:rsid w:val="004B63E4"/>
    <w:rsid w:val="004B6977"/>
    <w:rsid w:val="004B6CD6"/>
    <w:rsid w:val="004B6E56"/>
    <w:rsid w:val="004B6EA0"/>
    <w:rsid w:val="004B6F88"/>
    <w:rsid w:val="004B7407"/>
    <w:rsid w:val="004B756A"/>
    <w:rsid w:val="004B7BC3"/>
    <w:rsid w:val="004C0042"/>
    <w:rsid w:val="004C04E9"/>
    <w:rsid w:val="004C0A35"/>
    <w:rsid w:val="004C0A36"/>
    <w:rsid w:val="004C13A5"/>
    <w:rsid w:val="004C1E25"/>
    <w:rsid w:val="004C2714"/>
    <w:rsid w:val="004C27C2"/>
    <w:rsid w:val="004C3523"/>
    <w:rsid w:val="004C558E"/>
    <w:rsid w:val="004C579E"/>
    <w:rsid w:val="004C598C"/>
    <w:rsid w:val="004C59C4"/>
    <w:rsid w:val="004C5EDF"/>
    <w:rsid w:val="004C6096"/>
    <w:rsid w:val="004C6410"/>
    <w:rsid w:val="004C6BF0"/>
    <w:rsid w:val="004C7CB2"/>
    <w:rsid w:val="004C7ED9"/>
    <w:rsid w:val="004D00C8"/>
    <w:rsid w:val="004D01D2"/>
    <w:rsid w:val="004D05A0"/>
    <w:rsid w:val="004D0B17"/>
    <w:rsid w:val="004D25B9"/>
    <w:rsid w:val="004D3B03"/>
    <w:rsid w:val="004D4FD4"/>
    <w:rsid w:val="004D6261"/>
    <w:rsid w:val="004D66CF"/>
    <w:rsid w:val="004D754E"/>
    <w:rsid w:val="004E0EFB"/>
    <w:rsid w:val="004E1EE6"/>
    <w:rsid w:val="004E2564"/>
    <w:rsid w:val="004E3499"/>
    <w:rsid w:val="004E3A45"/>
    <w:rsid w:val="004E3FA0"/>
    <w:rsid w:val="004E408E"/>
    <w:rsid w:val="004E4B27"/>
    <w:rsid w:val="004E4E92"/>
    <w:rsid w:val="004E52E5"/>
    <w:rsid w:val="004E5661"/>
    <w:rsid w:val="004E60C7"/>
    <w:rsid w:val="004E6FB1"/>
    <w:rsid w:val="004E7C33"/>
    <w:rsid w:val="004E7FD7"/>
    <w:rsid w:val="004F0368"/>
    <w:rsid w:val="004F1D1F"/>
    <w:rsid w:val="004F1F5E"/>
    <w:rsid w:val="004F2745"/>
    <w:rsid w:val="004F3124"/>
    <w:rsid w:val="004F50D7"/>
    <w:rsid w:val="004F5E1E"/>
    <w:rsid w:val="004F62C5"/>
    <w:rsid w:val="004F665B"/>
    <w:rsid w:val="004F6847"/>
    <w:rsid w:val="005000E3"/>
    <w:rsid w:val="00500948"/>
    <w:rsid w:val="00500F8E"/>
    <w:rsid w:val="00502785"/>
    <w:rsid w:val="00502C53"/>
    <w:rsid w:val="0050396A"/>
    <w:rsid w:val="00505056"/>
    <w:rsid w:val="005055AD"/>
    <w:rsid w:val="00507B6B"/>
    <w:rsid w:val="00507F4E"/>
    <w:rsid w:val="005101EA"/>
    <w:rsid w:val="00510795"/>
    <w:rsid w:val="005115C0"/>
    <w:rsid w:val="00511AB3"/>
    <w:rsid w:val="00513580"/>
    <w:rsid w:val="005143C6"/>
    <w:rsid w:val="00514746"/>
    <w:rsid w:val="005178AF"/>
    <w:rsid w:val="005201E3"/>
    <w:rsid w:val="00520909"/>
    <w:rsid w:val="00520A05"/>
    <w:rsid w:val="005218DA"/>
    <w:rsid w:val="00521B03"/>
    <w:rsid w:val="005234B8"/>
    <w:rsid w:val="00524E37"/>
    <w:rsid w:val="00524F77"/>
    <w:rsid w:val="005251B7"/>
    <w:rsid w:val="005253D5"/>
    <w:rsid w:val="00526A30"/>
    <w:rsid w:val="00526B7B"/>
    <w:rsid w:val="00527911"/>
    <w:rsid w:val="00527A0C"/>
    <w:rsid w:val="00530275"/>
    <w:rsid w:val="00530A1D"/>
    <w:rsid w:val="00530C88"/>
    <w:rsid w:val="00531622"/>
    <w:rsid w:val="0053426F"/>
    <w:rsid w:val="0053561F"/>
    <w:rsid w:val="005367A1"/>
    <w:rsid w:val="005368B3"/>
    <w:rsid w:val="005369AF"/>
    <w:rsid w:val="00536C2B"/>
    <w:rsid w:val="0053760D"/>
    <w:rsid w:val="00537E91"/>
    <w:rsid w:val="0054225F"/>
    <w:rsid w:val="00542447"/>
    <w:rsid w:val="00542762"/>
    <w:rsid w:val="005429F5"/>
    <w:rsid w:val="00546FF8"/>
    <w:rsid w:val="0054707F"/>
    <w:rsid w:val="005473FF"/>
    <w:rsid w:val="0055135B"/>
    <w:rsid w:val="00551532"/>
    <w:rsid w:val="005516F3"/>
    <w:rsid w:val="00551DCC"/>
    <w:rsid w:val="00552822"/>
    <w:rsid w:val="00552ED4"/>
    <w:rsid w:val="00552EF1"/>
    <w:rsid w:val="005548B3"/>
    <w:rsid w:val="0055510F"/>
    <w:rsid w:val="00555A4A"/>
    <w:rsid w:val="00556299"/>
    <w:rsid w:val="005574C3"/>
    <w:rsid w:val="005575F8"/>
    <w:rsid w:val="00560747"/>
    <w:rsid w:val="00560BC4"/>
    <w:rsid w:val="0056231A"/>
    <w:rsid w:val="00562D8B"/>
    <w:rsid w:val="00563B7A"/>
    <w:rsid w:val="00563E2E"/>
    <w:rsid w:val="00564046"/>
    <w:rsid w:val="00564288"/>
    <w:rsid w:val="00564F7A"/>
    <w:rsid w:val="00566DBB"/>
    <w:rsid w:val="00571198"/>
    <w:rsid w:val="005711F2"/>
    <w:rsid w:val="0057167D"/>
    <w:rsid w:val="00571EED"/>
    <w:rsid w:val="00572BD0"/>
    <w:rsid w:val="00573CE8"/>
    <w:rsid w:val="00573EF9"/>
    <w:rsid w:val="005747A1"/>
    <w:rsid w:val="0057521C"/>
    <w:rsid w:val="005768B3"/>
    <w:rsid w:val="00577DD7"/>
    <w:rsid w:val="00577EC5"/>
    <w:rsid w:val="00580778"/>
    <w:rsid w:val="00581828"/>
    <w:rsid w:val="00581ACC"/>
    <w:rsid w:val="00582350"/>
    <w:rsid w:val="00583CF9"/>
    <w:rsid w:val="00583F03"/>
    <w:rsid w:val="00583FB5"/>
    <w:rsid w:val="005854F0"/>
    <w:rsid w:val="005855E7"/>
    <w:rsid w:val="0058560B"/>
    <w:rsid w:val="0058588A"/>
    <w:rsid w:val="0058652E"/>
    <w:rsid w:val="00586D33"/>
    <w:rsid w:val="00587324"/>
    <w:rsid w:val="00587D08"/>
    <w:rsid w:val="00591ADD"/>
    <w:rsid w:val="00592389"/>
    <w:rsid w:val="0059255A"/>
    <w:rsid w:val="00592719"/>
    <w:rsid w:val="00592BF1"/>
    <w:rsid w:val="00594BF0"/>
    <w:rsid w:val="0059535A"/>
    <w:rsid w:val="005960FC"/>
    <w:rsid w:val="00596582"/>
    <w:rsid w:val="005967AA"/>
    <w:rsid w:val="00596E17"/>
    <w:rsid w:val="0059735F"/>
    <w:rsid w:val="00597CE5"/>
    <w:rsid w:val="00597D81"/>
    <w:rsid w:val="005A0914"/>
    <w:rsid w:val="005A0DB3"/>
    <w:rsid w:val="005A10FD"/>
    <w:rsid w:val="005A161D"/>
    <w:rsid w:val="005A1645"/>
    <w:rsid w:val="005A1FA4"/>
    <w:rsid w:val="005A2199"/>
    <w:rsid w:val="005A3E24"/>
    <w:rsid w:val="005A40C4"/>
    <w:rsid w:val="005A4215"/>
    <w:rsid w:val="005A4558"/>
    <w:rsid w:val="005A4666"/>
    <w:rsid w:val="005A5404"/>
    <w:rsid w:val="005A5BD2"/>
    <w:rsid w:val="005A5C9E"/>
    <w:rsid w:val="005A668C"/>
    <w:rsid w:val="005B017A"/>
    <w:rsid w:val="005B01C3"/>
    <w:rsid w:val="005B0E53"/>
    <w:rsid w:val="005B14B3"/>
    <w:rsid w:val="005B17C9"/>
    <w:rsid w:val="005B18C2"/>
    <w:rsid w:val="005B1C54"/>
    <w:rsid w:val="005B1F2E"/>
    <w:rsid w:val="005B2555"/>
    <w:rsid w:val="005B26AD"/>
    <w:rsid w:val="005B2AC4"/>
    <w:rsid w:val="005B332E"/>
    <w:rsid w:val="005B3595"/>
    <w:rsid w:val="005B3928"/>
    <w:rsid w:val="005B469B"/>
    <w:rsid w:val="005B4B90"/>
    <w:rsid w:val="005B5EC5"/>
    <w:rsid w:val="005B6099"/>
    <w:rsid w:val="005B7C16"/>
    <w:rsid w:val="005C03A1"/>
    <w:rsid w:val="005C1129"/>
    <w:rsid w:val="005C29A8"/>
    <w:rsid w:val="005C30CF"/>
    <w:rsid w:val="005C31ED"/>
    <w:rsid w:val="005C3753"/>
    <w:rsid w:val="005C47B9"/>
    <w:rsid w:val="005C4EFD"/>
    <w:rsid w:val="005C5DE2"/>
    <w:rsid w:val="005C759A"/>
    <w:rsid w:val="005D0738"/>
    <w:rsid w:val="005D077A"/>
    <w:rsid w:val="005D1462"/>
    <w:rsid w:val="005D1C46"/>
    <w:rsid w:val="005D261B"/>
    <w:rsid w:val="005D2A72"/>
    <w:rsid w:val="005D31DF"/>
    <w:rsid w:val="005D35C4"/>
    <w:rsid w:val="005D44B7"/>
    <w:rsid w:val="005D4679"/>
    <w:rsid w:val="005D4C63"/>
    <w:rsid w:val="005D4D4F"/>
    <w:rsid w:val="005D4E92"/>
    <w:rsid w:val="005D4F78"/>
    <w:rsid w:val="005D6021"/>
    <w:rsid w:val="005D6567"/>
    <w:rsid w:val="005D6C29"/>
    <w:rsid w:val="005E0A7A"/>
    <w:rsid w:val="005E0D17"/>
    <w:rsid w:val="005E3019"/>
    <w:rsid w:val="005E4036"/>
    <w:rsid w:val="005E4246"/>
    <w:rsid w:val="005E49D5"/>
    <w:rsid w:val="005E5A4F"/>
    <w:rsid w:val="005E5C75"/>
    <w:rsid w:val="005E72D2"/>
    <w:rsid w:val="005E7E56"/>
    <w:rsid w:val="005F0399"/>
    <w:rsid w:val="005F043C"/>
    <w:rsid w:val="005F0CDD"/>
    <w:rsid w:val="005F12BD"/>
    <w:rsid w:val="005F1C8F"/>
    <w:rsid w:val="005F23F1"/>
    <w:rsid w:val="005F4614"/>
    <w:rsid w:val="005F4D5B"/>
    <w:rsid w:val="005F57F5"/>
    <w:rsid w:val="005F5CD6"/>
    <w:rsid w:val="0060009D"/>
    <w:rsid w:val="006001DC"/>
    <w:rsid w:val="006013F7"/>
    <w:rsid w:val="00602644"/>
    <w:rsid w:val="00603201"/>
    <w:rsid w:val="00603683"/>
    <w:rsid w:val="00603F1A"/>
    <w:rsid w:val="00604C2B"/>
    <w:rsid w:val="0060593E"/>
    <w:rsid w:val="00605FD9"/>
    <w:rsid w:val="006073A3"/>
    <w:rsid w:val="00607F2C"/>
    <w:rsid w:val="00610007"/>
    <w:rsid w:val="00610B92"/>
    <w:rsid w:val="006117E4"/>
    <w:rsid w:val="0061354C"/>
    <w:rsid w:val="0061488F"/>
    <w:rsid w:val="006148AB"/>
    <w:rsid w:val="00614E7E"/>
    <w:rsid w:val="006163ED"/>
    <w:rsid w:val="0061655C"/>
    <w:rsid w:val="00616654"/>
    <w:rsid w:val="006178B3"/>
    <w:rsid w:val="00620301"/>
    <w:rsid w:val="00620373"/>
    <w:rsid w:val="00622565"/>
    <w:rsid w:val="00622941"/>
    <w:rsid w:val="00622E28"/>
    <w:rsid w:val="00623273"/>
    <w:rsid w:val="006232DB"/>
    <w:rsid w:val="00624398"/>
    <w:rsid w:val="00624B23"/>
    <w:rsid w:val="00625B0F"/>
    <w:rsid w:val="00630003"/>
    <w:rsid w:val="0063162C"/>
    <w:rsid w:val="006323D0"/>
    <w:rsid w:val="006328BF"/>
    <w:rsid w:val="00633B22"/>
    <w:rsid w:val="00633DBC"/>
    <w:rsid w:val="00634E79"/>
    <w:rsid w:val="0063507F"/>
    <w:rsid w:val="0063605A"/>
    <w:rsid w:val="00636253"/>
    <w:rsid w:val="006364D5"/>
    <w:rsid w:val="0063782B"/>
    <w:rsid w:val="0064000A"/>
    <w:rsid w:val="00640BB7"/>
    <w:rsid w:val="00640F91"/>
    <w:rsid w:val="00642724"/>
    <w:rsid w:val="00642760"/>
    <w:rsid w:val="006427D9"/>
    <w:rsid w:val="00643501"/>
    <w:rsid w:val="0064460C"/>
    <w:rsid w:val="00645814"/>
    <w:rsid w:val="00645DCA"/>
    <w:rsid w:val="006469F3"/>
    <w:rsid w:val="00646BAF"/>
    <w:rsid w:val="00650132"/>
    <w:rsid w:val="00650BDB"/>
    <w:rsid w:val="0065135C"/>
    <w:rsid w:val="0065146E"/>
    <w:rsid w:val="0065195F"/>
    <w:rsid w:val="006522B2"/>
    <w:rsid w:val="006525D7"/>
    <w:rsid w:val="006527F5"/>
    <w:rsid w:val="00653C5B"/>
    <w:rsid w:val="00653E8D"/>
    <w:rsid w:val="00654E15"/>
    <w:rsid w:val="006576BC"/>
    <w:rsid w:val="0066079F"/>
    <w:rsid w:val="00660822"/>
    <w:rsid w:val="00660B8B"/>
    <w:rsid w:val="00660CA0"/>
    <w:rsid w:val="00661724"/>
    <w:rsid w:val="006618EA"/>
    <w:rsid w:val="00663533"/>
    <w:rsid w:val="0066398A"/>
    <w:rsid w:val="00665322"/>
    <w:rsid w:val="00665A96"/>
    <w:rsid w:val="00665E87"/>
    <w:rsid w:val="0066665B"/>
    <w:rsid w:val="00666761"/>
    <w:rsid w:val="00667BE6"/>
    <w:rsid w:val="006708A8"/>
    <w:rsid w:val="00671318"/>
    <w:rsid w:val="00671ABF"/>
    <w:rsid w:val="006723B7"/>
    <w:rsid w:val="00672649"/>
    <w:rsid w:val="00672EDF"/>
    <w:rsid w:val="00673F14"/>
    <w:rsid w:val="00673F75"/>
    <w:rsid w:val="00674338"/>
    <w:rsid w:val="0067451C"/>
    <w:rsid w:val="00675068"/>
    <w:rsid w:val="0067648C"/>
    <w:rsid w:val="00676AB9"/>
    <w:rsid w:val="00677732"/>
    <w:rsid w:val="00677B37"/>
    <w:rsid w:val="00680E3E"/>
    <w:rsid w:val="0068163C"/>
    <w:rsid w:val="006826D8"/>
    <w:rsid w:val="00683DA0"/>
    <w:rsid w:val="0068432B"/>
    <w:rsid w:val="00684A68"/>
    <w:rsid w:val="00684B67"/>
    <w:rsid w:val="00684E28"/>
    <w:rsid w:val="00685B27"/>
    <w:rsid w:val="00685D1C"/>
    <w:rsid w:val="00685DAB"/>
    <w:rsid w:val="006870BF"/>
    <w:rsid w:val="0069038A"/>
    <w:rsid w:val="006906C5"/>
    <w:rsid w:val="006910B3"/>
    <w:rsid w:val="00691B8D"/>
    <w:rsid w:val="00692E28"/>
    <w:rsid w:val="0069388A"/>
    <w:rsid w:val="00696095"/>
    <w:rsid w:val="0069751D"/>
    <w:rsid w:val="006A063E"/>
    <w:rsid w:val="006A13C1"/>
    <w:rsid w:val="006A174D"/>
    <w:rsid w:val="006A1BB6"/>
    <w:rsid w:val="006A2FE8"/>
    <w:rsid w:val="006A36DB"/>
    <w:rsid w:val="006A49FB"/>
    <w:rsid w:val="006A4FF2"/>
    <w:rsid w:val="006A61BF"/>
    <w:rsid w:val="006A7473"/>
    <w:rsid w:val="006B0132"/>
    <w:rsid w:val="006B0C64"/>
    <w:rsid w:val="006B27D8"/>
    <w:rsid w:val="006B3993"/>
    <w:rsid w:val="006B4D76"/>
    <w:rsid w:val="006B6E60"/>
    <w:rsid w:val="006B7685"/>
    <w:rsid w:val="006C02EA"/>
    <w:rsid w:val="006C0A58"/>
    <w:rsid w:val="006C0EE5"/>
    <w:rsid w:val="006C1B6A"/>
    <w:rsid w:val="006C2626"/>
    <w:rsid w:val="006C2B9C"/>
    <w:rsid w:val="006C2EE0"/>
    <w:rsid w:val="006C3153"/>
    <w:rsid w:val="006C3181"/>
    <w:rsid w:val="006C37D3"/>
    <w:rsid w:val="006C3957"/>
    <w:rsid w:val="006C39E7"/>
    <w:rsid w:val="006C3BED"/>
    <w:rsid w:val="006C4E82"/>
    <w:rsid w:val="006C5560"/>
    <w:rsid w:val="006C573E"/>
    <w:rsid w:val="006D0804"/>
    <w:rsid w:val="006D09A1"/>
    <w:rsid w:val="006D0FD6"/>
    <w:rsid w:val="006D22CE"/>
    <w:rsid w:val="006D337C"/>
    <w:rsid w:val="006D3A52"/>
    <w:rsid w:val="006D4375"/>
    <w:rsid w:val="006D45C1"/>
    <w:rsid w:val="006D4A9F"/>
    <w:rsid w:val="006D4C79"/>
    <w:rsid w:val="006D585D"/>
    <w:rsid w:val="006D622D"/>
    <w:rsid w:val="006D685B"/>
    <w:rsid w:val="006E0D3E"/>
    <w:rsid w:val="006E111E"/>
    <w:rsid w:val="006E21C8"/>
    <w:rsid w:val="006E30F8"/>
    <w:rsid w:val="006E3AB6"/>
    <w:rsid w:val="006E68B7"/>
    <w:rsid w:val="006E6F60"/>
    <w:rsid w:val="006F0851"/>
    <w:rsid w:val="006F13C7"/>
    <w:rsid w:val="006F207A"/>
    <w:rsid w:val="006F260F"/>
    <w:rsid w:val="006F2684"/>
    <w:rsid w:val="006F2ADB"/>
    <w:rsid w:val="006F3547"/>
    <w:rsid w:val="006F358D"/>
    <w:rsid w:val="006F3E84"/>
    <w:rsid w:val="006F42E9"/>
    <w:rsid w:val="006F4465"/>
    <w:rsid w:val="006F45E7"/>
    <w:rsid w:val="006F69A7"/>
    <w:rsid w:val="007002D2"/>
    <w:rsid w:val="0070060D"/>
    <w:rsid w:val="00700B5F"/>
    <w:rsid w:val="00701682"/>
    <w:rsid w:val="00701D18"/>
    <w:rsid w:val="00701E23"/>
    <w:rsid w:val="007023E7"/>
    <w:rsid w:val="00702C9E"/>
    <w:rsid w:val="007039ED"/>
    <w:rsid w:val="00703B92"/>
    <w:rsid w:val="00703C5E"/>
    <w:rsid w:val="00703DA3"/>
    <w:rsid w:val="00703F6D"/>
    <w:rsid w:val="007041C2"/>
    <w:rsid w:val="0070548F"/>
    <w:rsid w:val="00705902"/>
    <w:rsid w:val="00706312"/>
    <w:rsid w:val="007064BD"/>
    <w:rsid w:val="007064DD"/>
    <w:rsid w:val="007075D5"/>
    <w:rsid w:val="007109BA"/>
    <w:rsid w:val="00711DE6"/>
    <w:rsid w:val="00712454"/>
    <w:rsid w:val="00712FFF"/>
    <w:rsid w:val="007147E3"/>
    <w:rsid w:val="007170F0"/>
    <w:rsid w:val="00717B71"/>
    <w:rsid w:val="00720C8C"/>
    <w:rsid w:val="0072240E"/>
    <w:rsid w:val="007227D0"/>
    <w:rsid w:val="0072319D"/>
    <w:rsid w:val="00723EDD"/>
    <w:rsid w:val="0072404A"/>
    <w:rsid w:val="007242A4"/>
    <w:rsid w:val="007248D8"/>
    <w:rsid w:val="00724ED2"/>
    <w:rsid w:val="00725412"/>
    <w:rsid w:val="007258C1"/>
    <w:rsid w:val="00725CA0"/>
    <w:rsid w:val="00725DEF"/>
    <w:rsid w:val="007265CE"/>
    <w:rsid w:val="00726720"/>
    <w:rsid w:val="00726B43"/>
    <w:rsid w:val="00726C38"/>
    <w:rsid w:val="00726E3D"/>
    <w:rsid w:val="007278BA"/>
    <w:rsid w:val="00727F03"/>
    <w:rsid w:val="0073045D"/>
    <w:rsid w:val="007309B8"/>
    <w:rsid w:val="00730ADE"/>
    <w:rsid w:val="00731199"/>
    <w:rsid w:val="007329D0"/>
    <w:rsid w:val="007339CA"/>
    <w:rsid w:val="00734D95"/>
    <w:rsid w:val="0073546E"/>
    <w:rsid w:val="00735936"/>
    <w:rsid w:val="00735A91"/>
    <w:rsid w:val="00736642"/>
    <w:rsid w:val="00737148"/>
    <w:rsid w:val="007428AE"/>
    <w:rsid w:val="00743612"/>
    <w:rsid w:val="00743C74"/>
    <w:rsid w:val="00744844"/>
    <w:rsid w:val="0074519C"/>
    <w:rsid w:val="00745CA5"/>
    <w:rsid w:val="0074659D"/>
    <w:rsid w:val="00746F40"/>
    <w:rsid w:val="00747275"/>
    <w:rsid w:val="007472B7"/>
    <w:rsid w:val="0074746A"/>
    <w:rsid w:val="00750741"/>
    <w:rsid w:val="0075148E"/>
    <w:rsid w:val="00751633"/>
    <w:rsid w:val="00752490"/>
    <w:rsid w:val="00752700"/>
    <w:rsid w:val="0075278A"/>
    <w:rsid w:val="00752CCA"/>
    <w:rsid w:val="0075333B"/>
    <w:rsid w:val="0075543D"/>
    <w:rsid w:val="007555F4"/>
    <w:rsid w:val="007556D9"/>
    <w:rsid w:val="007565D5"/>
    <w:rsid w:val="00756879"/>
    <w:rsid w:val="00756D04"/>
    <w:rsid w:val="00756E69"/>
    <w:rsid w:val="00757223"/>
    <w:rsid w:val="0076007B"/>
    <w:rsid w:val="007600D7"/>
    <w:rsid w:val="0076057D"/>
    <w:rsid w:val="007609EA"/>
    <w:rsid w:val="00760E5B"/>
    <w:rsid w:val="007614FC"/>
    <w:rsid w:val="007636DC"/>
    <w:rsid w:val="00764BA0"/>
    <w:rsid w:val="00764D74"/>
    <w:rsid w:val="00766E17"/>
    <w:rsid w:val="00767CC3"/>
    <w:rsid w:val="0077062B"/>
    <w:rsid w:val="00770A44"/>
    <w:rsid w:val="00771850"/>
    <w:rsid w:val="007719A9"/>
    <w:rsid w:val="00771B39"/>
    <w:rsid w:val="00771E51"/>
    <w:rsid w:val="00771E6B"/>
    <w:rsid w:val="00772640"/>
    <w:rsid w:val="0077297A"/>
    <w:rsid w:val="00772BD5"/>
    <w:rsid w:val="00773E72"/>
    <w:rsid w:val="007746AD"/>
    <w:rsid w:val="00774A02"/>
    <w:rsid w:val="0077618D"/>
    <w:rsid w:val="0077799D"/>
    <w:rsid w:val="007802B7"/>
    <w:rsid w:val="007803E2"/>
    <w:rsid w:val="007826EB"/>
    <w:rsid w:val="00782C3F"/>
    <w:rsid w:val="00782D51"/>
    <w:rsid w:val="00783FCA"/>
    <w:rsid w:val="00784C67"/>
    <w:rsid w:val="00785EFC"/>
    <w:rsid w:val="0079143F"/>
    <w:rsid w:val="00793054"/>
    <w:rsid w:val="00794D3E"/>
    <w:rsid w:val="007950B8"/>
    <w:rsid w:val="00795224"/>
    <w:rsid w:val="00796014"/>
    <w:rsid w:val="0079672D"/>
    <w:rsid w:val="00797303"/>
    <w:rsid w:val="00797698"/>
    <w:rsid w:val="007A0BFE"/>
    <w:rsid w:val="007A179E"/>
    <w:rsid w:val="007A18FB"/>
    <w:rsid w:val="007A1E3E"/>
    <w:rsid w:val="007A2CFC"/>
    <w:rsid w:val="007A2D9C"/>
    <w:rsid w:val="007A4DEF"/>
    <w:rsid w:val="007A62C2"/>
    <w:rsid w:val="007A75A6"/>
    <w:rsid w:val="007A769D"/>
    <w:rsid w:val="007A76D4"/>
    <w:rsid w:val="007A7A2E"/>
    <w:rsid w:val="007B048A"/>
    <w:rsid w:val="007B0FC3"/>
    <w:rsid w:val="007B372F"/>
    <w:rsid w:val="007B391B"/>
    <w:rsid w:val="007B43F7"/>
    <w:rsid w:val="007B4A85"/>
    <w:rsid w:val="007B57B9"/>
    <w:rsid w:val="007B6880"/>
    <w:rsid w:val="007B7377"/>
    <w:rsid w:val="007B7B34"/>
    <w:rsid w:val="007C0CCB"/>
    <w:rsid w:val="007C11FB"/>
    <w:rsid w:val="007C1448"/>
    <w:rsid w:val="007C1A2F"/>
    <w:rsid w:val="007C1C6C"/>
    <w:rsid w:val="007C337E"/>
    <w:rsid w:val="007C3510"/>
    <w:rsid w:val="007C3D96"/>
    <w:rsid w:val="007C5505"/>
    <w:rsid w:val="007C6223"/>
    <w:rsid w:val="007C6FC7"/>
    <w:rsid w:val="007C7362"/>
    <w:rsid w:val="007D00F4"/>
    <w:rsid w:val="007D1EA9"/>
    <w:rsid w:val="007D22D1"/>
    <w:rsid w:val="007D3610"/>
    <w:rsid w:val="007D61A2"/>
    <w:rsid w:val="007D66FA"/>
    <w:rsid w:val="007D6A8B"/>
    <w:rsid w:val="007E0223"/>
    <w:rsid w:val="007E046C"/>
    <w:rsid w:val="007E2306"/>
    <w:rsid w:val="007E26A6"/>
    <w:rsid w:val="007E2C8A"/>
    <w:rsid w:val="007E2D58"/>
    <w:rsid w:val="007E337A"/>
    <w:rsid w:val="007E3FBB"/>
    <w:rsid w:val="007E506D"/>
    <w:rsid w:val="007E529A"/>
    <w:rsid w:val="007E6363"/>
    <w:rsid w:val="007E66DE"/>
    <w:rsid w:val="007E7C9D"/>
    <w:rsid w:val="007E7F20"/>
    <w:rsid w:val="007F2393"/>
    <w:rsid w:val="007F2C93"/>
    <w:rsid w:val="007F2EE8"/>
    <w:rsid w:val="007F369D"/>
    <w:rsid w:val="007F4980"/>
    <w:rsid w:val="007F4B4C"/>
    <w:rsid w:val="007F4C54"/>
    <w:rsid w:val="007F53E4"/>
    <w:rsid w:val="007F5755"/>
    <w:rsid w:val="007F6595"/>
    <w:rsid w:val="007F7C34"/>
    <w:rsid w:val="007F7ECD"/>
    <w:rsid w:val="0080016B"/>
    <w:rsid w:val="00800E9F"/>
    <w:rsid w:val="00803A1D"/>
    <w:rsid w:val="008058D0"/>
    <w:rsid w:val="008065A6"/>
    <w:rsid w:val="0080680A"/>
    <w:rsid w:val="0081009F"/>
    <w:rsid w:val="008107CE"/>
    <w:rsid w:val="00810CA5"/>
    <w:rsid w:val="00810D21"/>
    <w:rsid w:val="0081107A"/>
    <w:rsid w:val="008116AE"/>
    <w:rsid w:val="00811858"/>
    <w:rsid w:val="00811BA1"/>
    <w:rsid w:val="008148AF"/>
    <w:rsid w:val="00814C2E"/>
    <w:rsid w:val="00814C80"/>
    <w:rsid w:val="008173F7"/>
    <w:rsid w:val="00820311"/>
    <w:rsid w:val="00820403"/>
    <w:rsid w:val="0082063D"/>
    <w:rsid w:val="0082076B"/>
    <w:rsid w:val="0082123A"/>
    <w:rsid w:val="008227B7"/>
    <w:rsid w:val="00822F48"/>
    <w:rsid w:val="00826DBB"/>
    <w:rsid w:val="00827846"/>
    <w:rsid w:val="008307AB"/>
    <w:rsid w:val="008316CE"/>
    <w:rsid w:val="00831CBC"/>
    <w:rsid w:val="00832E81"/>
    <w:rsid w:val="00832EFD"/>
    <w:rsid w:val="00833984"/>
    <w:rsid w:val="0083504F"/>
    <w:rsid w:val="00835717"/>
    <w:rsid w:val="0083585F"/>
    <w:rsid w:val="00836143"/>
    <w:rsid w:val="0083657E"/>
    <w:rsid w:val="008404E8"/>
    <w:rsid w:val="00841BEF"/>
    <w:rsid w:val="00842125"/>
    <w:rsid w:val="008427F4"/>
    <w:rsid w:val="00842CE3"/>
    <w:rsid w:val="00843366"/>
    <w:rsid w:val="00843FE1"/>
    <w:rsid w:val="00844D01"/>
    <w:rsid w:val="008463AB"/>
    <w:rsid w:val="008468A1"/>
    <w:rsid w:val="0084780E"/>
    <w:rsid w:val="00847D29"/>
    <w:rsid w:val="00847DE3"/>
    <w:rsid w:val="0085001F"/>
    <w:rsid w:val="0085085B"/>
    <w:rsid w:val="00852EA3"/>
    <w:rsid w:val="008530BE"/>
    <w:rsid w:val="008537F6"/>
    <w:rsid w:val="00853AFE"/>
    <w:rsid w:val="008546EE"/>
    <w:rsid w:val="00854886"/>
    <w:rsid w:val="00854E33"/>
    <w:rsid w:val="00856561"/>
    <w:rsid w:val="00856DD6"/>
    <w:rsid w:val="008572FF"/>
    <w:rsid w:val="00857E44"/>
    <w:rsid w:val="00857F3A"/>
    <w:rsid w:val="008609CC"/>
    <w:rsid w:val="008619EF"/>
    <w:rsid w:val="008626EF"/>
    <w:rsid w:val="00862E96"/>
    <w:rsid w:val="00863037"/>
    <w:rsid w:val="0086333F"/>
    <w:rsid w:val="00863BB7"/>
    <w:rsid w:val="00863FEA"/>
    <w:rsid w:val="00866C36"/>
    <w:rsid w:val="00866DA8"/>
    <w:rsid w:val="00867159"/>
    <w:rsid w:val="008679FF"/>
    <w:rsid w:val="00870E4E"/>
    <w:rsid w:val="00871586"/>
    <w:rsid w:val="00871D68"/>
    <w:rsid w:val="0087220A"/>
    <w:rsid w:val="00872B47"/>
    <w:rsid w:val="00874476"/>
    <w:rsid w:val="008751B1"/>
    <w:rsid w:val="00875348"/>
    <w:rsid w:val="00875F56"/>
    <w:rsid w:val="00877643"/>
    <w:rsid w:val="008807CE"/>
    <w:rsid w:val="00880DAF"/>
    <w:rsid w:val="00881102"/>
    <w:rsid w:val="00882D77"/>
    <w:rsid w:val="00883BB2"/>
    <w:rsid w:val="008846CF"/>
    <w:rsid w:val="00884AFA"/>
    <w:rsid w:val="00885315"/>
    <w:rsid w:val="008861F4"/>
    <w:rsid w:val="00886FC7"/>
    <w:rsid w:val="00891035"/>
    <w:rsid w:val="0089113A"/>
    <w:rsid w:val="0089194F"/>
    <w:rsid w:val="008920D5"/>
    <w:rsid w:val="00892B99"/>
    <w:rsid w:val="00896182"/>
    <w:rsid w:val="008962F1"/>
    <w:rsid w:val="008A02D2"/>
    <w:rsid w:val="008A05B6"/>
    <w:rsid w:val="008A1713"/>
    <w:rsid w:val="008A2001"/>
    <w:rsid w:val="008A42BE"/>
    <w:rsid w:val="008A5E64"/>
    <w:rsid w:val="008A6A0E"/>
    <w:rsid w:val="008A74AB"/>
    <w:rsid w:val="008A764F"/>
    <w:rsid w:val="008A7DFB"/>
    <w:rsid w:val="008B0A9D"/>
    <w:rsid w:val="008B0C3F"/>
    <w:rsid w:val="008B0D14"/>
    <w:rsid w:val="008B0E79"/>
    <w:rsid w:val="008B32BD"/>
    <w:rsid w:val="008B47E3"/>
    <w:rsid w:val="008B4A40"/>
    <w:rsid w:val="008B6717"/>
    <w:rsid w:val="008B7E34"/>
    <w:rsid w:val="008C0DE2"/>
    <w:rsid w:val="008C115A"/>
    <w:rsid w:val="008C1201"/>
    <w:rsid w:val="008C27F4"/>
    <w:rsid w:val="008C29C0"/>
    <w:rsid w:val="008C2A1A"/>
    <w:rsid w:val="008C3319"/>
    <w:rsid w:val="008C48CB"/>
    <w:rsid w:val="008C5E0F"/>
    <w:rsid w:val="008C6D7E"/>
    <w:rsid w:val="008C730B"/>
    <w:rsid w:val="008C75D2"/>
    <w:rsid w:val="008C78A4"/>
    <w:rsid w:val="008D2269"/>
    <w:rsid w:val="008D237D"/>
    <w:rsid w:val="008D2A52"/>
    <w:rsid w:val="008D3E98"/>
    <w:rsid w:val="008D40ED"/>
    <w:rsid w:val="008D4B7F"/>
    <w:rsid w:val="008D570C"/>
    <w:rsid w:val="008D6FFC"/>
    <w:rsid w:val="008D7274"/>
    <w:rsid w:val="008D7D8E"/>
    <w:rsid w:val="008E18EE"/>
    <w:rsid w:val="008E21B8"/>
    <w:rsid w:val="008E36AE"/>
    <w:rsid w:val="008E3971"/>
    <w:rsid w:val="008E49ED"/>
    <w:rsid w:val="008E500A"/>
    <w:rsid w:val="008E7F72"/>
    <w:rsid w:val="008F0AB2"/>
    <w:rsid w:val="008F0B06"/>
    <w:rsid w:val="008F1234"/>
    <w:rsid w:val="008F15DA"/>
    <w:rsid w:val="008F1726"/>
    <w:rsid w:val="008F1FBC"/>
    <w:rsid w:val="008F2F06"/>
    <w:rsid w:val="008F397D"/>
    <w:rsid w:val="008F4B99"/>
    <w:rsid w:val="008F5AA9"/>
    <w:rsid w:val="008F63E0"/>
    <w:rsid w:val="008F6DD0"/>
    <w:rsid w:val="008F70DE"/>
    <w:rsid w:val="008F7621"/>
    <w:rsid w:val="008F7C81"/>
    <w:rsid w:val="00900BAD"/>
    <w:rsid w:val="0090112C"/>
    <w:rsid w:val="00901576"/>
    <w:rsid w:val="009018F5"/>
    <w:rsid w:val="00904394"/>
    <w:rsid w:val="00904A24"/>
    <w:rsid w:val="00904C41"/>
    <w:rsid w:val="00904FBC"/>
    <w:rsid w:val="009058F2"/>
    <w:rsid w:val="009067BC"/>
    <w:rsid w:val="00907B4C"/>
    <w:rsid w:val="0091062D"/>
    <w:rsid w:val="00910FB3"/>
    <w:rsid w:val="009114A1"/>
    <w:rsid w:val="00911570"/>
    <w:rsid w:val="00912B14"/>
    <w:rsid w:val="00912B46"/>
    <w:rsid w:val="00912EEE"/>
    <w:rsid w:val="0091352F"/>
    <w:rsid w:val="0091365F"/>
    <w:rsid w:val="0091446F"/>
    <w:rsid w:val="0091574E"/>
    <w:rsid w:val="0092140D"/>
    <w:rsid w:val="009221E6"/>
    <w:rsid w:val="009222F3"/>
    <w:rsid w:val="0092243A"/>
    <w:rsid w:val="0092324C"/>
    <w:rsid w:val="0092449B"/>
    <w:rsid w:val="009253D1"/>
    <w:rsid w:val="00925A43"/>
    <w:rsid w:val="00926AD5"/>
    <w:rsid w:val="00926CDD"/>
    <w:rsid w:val="009276FF"/>
    <w:rsid w:val="00927AC3"/>
    <w:rsid w:val="009305D8"/>
    <w:rsid w:val="009312CC"/>
    <w:rsid w:val="009317D8"/>
    <w:rsid w:val="00931BD5"/>
    <w:rsid w:val="009330BF"/>
    <w:rsid w:val="0093399E"/>
    <w:rsid w:val="009347E7"/>
    <w:rsid w:val="009359B7"/>
    <w:rsid w:val="009361A1"/>
    <w:rsid w:val="00936796"/>
    <w:rsid w:val="00936AA0"/>
    <w:rsid w:val="00936BDE"/>
    <w:rsid w:val="00941C46"/>
    <w:rsid w:val="00941E4F"/>
    <w:rsid w:val="009427D1"/>
    <w:rsid w:val="00942891"/>
    <w:rsid w:val="00943DC4"/>
    <w:rsid w:val="00944331"/>
    <w:rsid w:val="00944B07"/>
    <w:rsid w:val="00945437"/>
    <w:rsid w:val="0094566F"/>
    <w:rsid w:val="00946581"/>
    <w:rsid w:val="00947412"/>
    <w:rsid w:val="00947F9A"/>
    <w:rsid w:val="00950663"/>
    <w:rsid w:val="009529A7"/>
    <w:rsid w:val="00952BB3"/>
    <w:rsid w:val="00952DE3"/>
    <w:rsid w:val="009538F2"/>
    <w:rsid w:val="00953E13"/>
    <w:rsid w:val="009545BE"/>
    <w:rsid w:val="009554CC"/>
    <w:rsid w:val="00955F46"/>
    <w:rsid w:val="009560DA"/>
    <w:rsid w:val="00956139"/>
    <w:rsid w:val="0095718A"/>
    <w:rsid w:val="0095788A"/>
    <w:rsid w:val="00957A27"/>
    <w:rsid w:val="009604DD"/>
    <w:rsid w:val="00962874"/>
    <w:rsid w:val="00963279"/>
    <w:rsid w:val="00963931"/>
    <w:rsid w:val="009642FA"/>
    <w:rsid w:val="00964981"/>
    <w:rsid w:val="00965104"/>
    <w:rsid w:val="00965AC3"/>
    <w:rsid w:val="00966366"/>
    <w:rsid w:val="00966C73"/>
    <w:rsid w:val="00966D4F"/>
    <w:rsid w:val="009674A0"/>
    <w:rsid w:val="00970806"/>
    <w:rsid w:val="00971D19"/>
    <w:rsid w:val="00971D44"/>
    <w:rsid w:val="00973C5F"/>
    <w:rsid w:val="009744C9"/>
    <w:rsid w:val="0097457E"/>
    <w:rsid w:val="00975AB3"/>
    <w:rsid w:val="00975C06"/>
    <w:rsid w:val="00976A2E"/>
    <w:rsid w:val="00976C67"/>
    <w:rsid w:val="00976C83"/>
    <w:rsid w:val="00976DA0"/>
    <w:rsid w:val="00976E4A"/>
    <w:rsid w:val="00980500"/>
    <w:rsid w:val="00980C92"/>
    <w:rsid w:val="00981DC2"/>
    <w:rsid w:val="009821A6"/>
    <w:rsid w:val="009825AD"/>
    <w:rsid w:val="009834B8"/>
    <w:rsid w:val="00983623"/>
    <w:rsid w:val="00983F28"/>
    <w:rsid w:val="0098528B"/>
    <w:rsid w:val="00985508"/>
    <w:rsid w:val="0098595A"/>
    <w:rsid w:val="00985F1A"/>
    <w:rsid w:val="00986966"/>
    <w:rsid w:val="00987BD3"/>
    <w:rsid w:val="0099154B"/>
    <w:rsid w:val="00992E96"/>
    <w:rsid w:val="009943B6"/>
    <w:rsid w:val="00994DEC"/>
    <w:rsid w:val="0099501D"/>
    <w:rsid w:val="00995C47"/>
    <w:rsid w:val="00996F46"/>
    <w:rsid w:val="009A08BA"/>
    <w:rsid w:val="009A0EFF"/>
    <w:rsid w:val="009A283F"/>
    <w:rsid w:val="009A309A"/>
    <w:rsid w:val="009A3460"/>
    <w:rsid w:val="009A3550"/>
    <w:rsid w:val="009A3AB6"/>
    <w:rsid w:val="009A3E7F"/>
    <w:rsid w:val="009A463A"/>
    <w:rsid w:val="009A4641"/>
    <w:rsid w:val="009A4726"/>
    <w:rsid w:val="009A4F17"/>
    <w:rsid w:val="009A57BD"/>
    <w:rsid w:val="009A5F2A"/>
    <w:rsid w:val="009B0317"/>
    <w:rsid w:val="009B0BAE"/>
    <w:rsid w:val="009B11D0"/>
    <w:rsid w:val="009B14F1"/>
    <w:rsid w:val="009B17E1"/>
    <w:rsid w:val="009B1E25"/>
    <w:rsid w:val="009B2A73"/>
    <w:rsid w:val="009B2F75"/>
    <w:rsid w:val="009B2FB6"/>
    <w:rsid w:val="009B342B"/>
    <w:rsid w:val="009B35F1"/>
    <w:rsid w:val="009B3F53"/>
    <w:rsid w:val="009B4F1F"/>
    <w:rsid w:val="009B558D"/>
    <w:rsid w:val="009B6029"/>
    <w:rsid w:val="009B60BA"/>
    <w:rsid w:val="009B6277"/>
    <w:rsid w:val="009B62C1"/>
    <w:rsid w:val="009B72FB"/>
    <w:rsid w:val="009B73C1"/>
    <w:rsid w:val="009B77E6"/>
    <w:rsid w:val="009B7907"/>
    <w:rsid w:val="009C06B1"/>
    <w:rsid w:val="009C0773"/>
    <w:rsid w:val="009C106C"/>
    <w:rsid w:val="009C1088"/>
    <w:rsid w:val="009C1706"/>
    <w:rsid w:val="009C1CCB"/>
    <w:rsid w:val="009C24D6"/>
    <w:rsid w:val="009C2641"/>
    <w:rsid w:val="009C280A"/>
    <w:rsid w:val="009C3472"/>
    <w:rsid w:val="009C515B"/>
    <w:rsid w:val="009C592B"/>
    <w:rsid w:val="009C69C1"/>
    <w:rsid w:val="009C6EE7"/>
    <w:rsid w:val="009C7020"/>
    <w:rsid w:val="009C7610"/>
    <w:rsid w:val="009D0FF5"/>
    <w:rsid w:val="009D21BC"/>
    <w:rsid w:val="009D2685"/>
    <w:rsid w:val="009D420A"/>
    <w:rsid w:val="009D4AE0"/>
    <w:rsid w:val="009D58E1"/>
    <w:rsid w:val="009D6E43"/>
    <w:rsid w:val="009D7A55"/>
    <w:rsid w:val="009E0A93"/>
    <w:rsid w:val="009E0F57"/>
    <w:rsid w:val="009E1249"/>
    <w:rsid w:val="009E12B5"/>
    <w:rsid w:val="009E2D9D"/>
    <w:rsid w:val="009E34FD"/>
    <w:rsid w:val="009E4105"/>
    <w:rsid w:val="009E42BD"/>
    <w:rsid w:val="009E493C"/>
    <w:rsid w:val="009E6106"/>
    <w:rsid w:val="009E738C"/>
    <w:rsid w:val="009F04D8"/>
    <w:rsid w:val="009F189C"/>
    <w:rsid w:val="009F18D8"/>
    <w:rsid w:val="009F2570"/>
    <w:rsid w:val="009F27F9"/>
    <w:rsid w:val="009F42DA"/>
    <w:rsid w:val="009F4765"/>
    <w:rsid w:val="009F4837"/>
    <w:rsid w:val="009F5BFA"/>
    <w:rsid w:val="009F5E21"/>
    <w:rsid w:val="009F6585"/>
    <w:rsid w:val="00A00238"/>
    <w:rsid w:val="00A02980"/>
    <w:rsid w:val="00A02C0B"/>
    <w:rsid w:val="00A034EC"/>
    <w:rsid w:val="00A0360E"/>
    <w:rsid w:val="00A040D8"/>
    <w:rsid w:val="00A04504"/>
    <w:rsid w:val="00A0483F"/>
    <w:rsid w:val="00A04AE6"/>
    <w:rsid w:val="00A04F23"/>
    <w:rsid w:val="00A05FD3"/>
    <w:rsid w:val="00A07518"/>
    <w:rsid w:val="00A106AA"/>
    <w:rsid w:val="00A108A8"/>
    <w:rsid w:val="00A119BB"/>
    <w:rsid w:val="00A12543"/>
    <w:rsid w:val="00A1381F"/>
    <w:rsid w:val="00A14C28"/>
    <w:rsid w:val="00A14E5F"/>
    <w:rsid w:val="00A1551E"/>
    <w:rsid w:val="00A15A3E"/>
    <w:rsid w:val="00A15B6A"/>
    <w:rsid w:val="00A16218"/>
    <w:rsid w:val="00A16481"/>
    <w:rsid w:val="00A16C3C"/>
    <w:rsid w:val="00A17F7B"/>
    <w:rsid w:val="00A20782"/>
    <w:rsid w:val="00A20D6F"/>
    <w:rsid w:val="00A21653"/>
    <w:rsid w:val="00A21E54"/>
    <w:rsid w:val="00A24A45"/>
    <w:rsid w:val="00A24D2C"/>
    <w:rsid w:val="00A2746B"/>
    <w:rsid w:val="00A27A44"/>
    <w:rsid w:val="00A30478"/>
    <w:rsid w:val="00A31ABA"/>
    <w:rsid w:val="00A33B49"/>
    <w:rsid w:val="00A34263"/>
    <w:rsid w:val="00A35A40"/>
    <w:rsid w:val="00A35E6E"/>
    <w:rsid w:val="00A360BC"/>
    <w:rsid w:val="00A362AA"/>
    <w:rsid w:val="00A363EE"/>
    <w:rsid w:val="00A36FA8"/>
    <w:rsid w:val="00A405FE"/>
    <w:rsid w:val="00A40785"/>
    <w:rsid w:val="00A414AD"/>
    <w:rsid w:val="00A41BC7"/>
    <w:rsid w:val="00A425BF"/>
    <w:rsid w:val="00A42BCD"/>
    <w:rsid w:val="00A44401"/>
    <w:rsid w:val="00A45184"/>
    <w:rsid w:val="00A47815"/>
    <w:rsid w:val="00A50598"/>
    <w:rsid w:val="00A50B5E"/>
    <w:rsid w:val="00A512E7"/>
    <w:rsid w:val="00A51FD3"/>
    <w:rsid w:val="00A525C3"/>
    <w:rsid w:val="00A527DE"/>
    <w:rsid w:val="00A53476"/>
    <w:rsid w:val="00A54D25"/>
    <w:rsid w:val="00A54FAB"/>
    <w:rsid w:val="00A56793"/>
    <w:rsid w:val="00A5712F"/>
    <w:rsid w:val="00A57F76"/>
    <w:rsid w:val="00A60333"/>
    <w:rsid w:val="00A60A5A"/>
    <w:rsid w:val="00A60BC8"/>
    <w:rsid w:val="00A60EBE"/>
    <w:rsid w:val="00A61C4A"/>
    <w:rsid w:val="00A65288"/>
    <w:rsid w:val="00A662F4"/>
    <w:rsid w:val="00A662FC"/>
    <w:rsid w:val="00A66EC5"/>
    <w:rsid w:val="00A672A0"/>
    <w:rsid w:val="00A70365"/>
    <w:rsid w:val="00A703BD"/>
    <w:rsid w:val="00A71025"/>
    <w:rsid w:val="00A7137B"/>
    <w:rsid w:val="00A71B58"/>
    <w:rsid w:val="00A723E1"/>
    <w:rsid w:val="00A724EF"/>
    <w:rsid w:val="00A726E0"/>
    <w:rsid w:val="00A756CE"/>
    <w:rsid w:val="00A75881"/>
    <w:rsid w:val="00A75911"/>
    <w:rsid w:val="00A759ED"/>
    <w:rsid w:val="00A75ADA"/>
    <w:rsid w:val="00A80334"/>
    <w:rsid w:val="00A80CE6"/>
    <w:rsid w:val="00A80E88"/>
    <w:rsid w:val="00A81C81"/>
    <w:rsid w:val="00A82E18"/>
    <w:rsid w:val="00A82EA7"/>
    <w:rsid w:val="00A83C28"/>
    <w:rsid w:val="00A848C8"/>
    <w:rsid w:val="00A84D2C"/>
    <w:rsid w:val="00A855FC"/>
    <w:rsid w:val="00A85978"/>
    <w:rsid w:val="00A866A4"/>
    <w:rsid w:val="00A8674B"/>
    <w:rsid w:val="00A87B2A"/>
    <w:rsid w:val="00A87FCC"/>
    <w:rsid w:val="00A90D2D"/>
    <w:rsid w:val="00A91389"/>
    <w:rsid w:val="00A916BB"/>
    <w:rsid w:val="00A91862"/>
    <w:rsid w:val="00A91AF0"/>
    <w:rsid w:val="00A9679B"/>
    <w:rsid w:val="00A97014"/>
    <w:rsid w:val="00A9761F"/>
    <w:rsid w:val="00A97C56"/>
    <w:rsid w:val="00AA0109"/>
    <w:rsid w:val="00AA01C4"/>
    <w:rsid w:val="00AA0D2B"/>
    <w:rsid w:val="00AA0EEE"/>
    <w:rsid w:val="00AA1556"/>
    <w:rsid w:val="00AA188F"/>
    <w:rsid w:val="00AA22AB"/>
    <w:rsid w:val="00AA2B29"/>
    <w:rsid w:val="00AA2B54"/>
    <w:rsid w:val="00AA3957"/>
    <w:rsid w:val="00AA43DB"/>
    <w:rsid w:val="00AA454F"/>
    <w:rsid w:val="00AA46DA"/>
    <w:rsid w:val="00AA52FD"/>
    <w:rsid w:val="00AA55A1"/>
    <w:rsid w:val="00AA7AFB"/>
    <w:rsid w:val="00AB013E"/>
    <w:rsid w:val="00AB046E"/>
    <w:rsid w:val="00AB0CDE"/>
    <w:rsid w:val="00AB2B28"/>
    <w:rsid w:val="00AB3473"/>
    <w:rsid w:val="00AB365C"/>
    <w:rsid w:val="00AB3A72"/>
    <w:rsid w:val="00AB45CF"/>
    <w:rsid w:val="00AB62C3"/>
    <w:rsid w:val="00AB6642"/>
    <w:rsid w:val="00AB7BDD"/>
    <w:rsid w:val="00AC0150"/>
    <w:rsid w:val="00AC0533"/>
    <w:rsid w:val="00AC0BAF"/>
    <w:rsid w:val="00AC1543"/>
    <w:rsid w:val="00AC16EB"/>
    <w:rsid w:val="00AC21F2"/>
    <w:rsid w:val="00AC23A2"/>
    <w:rsid w:val="00AC29D0"/>
    <w:rsid w:val="00AC2A56"/>
    <w:rsid w:val="00AC2B1C"/>
    <w:rsid w:val="00AC3C0D"/>
    <w:rsid w:val="00AC44BE"/>
    <w:rsid w:val="00AC55AA"/>
    <w:rsid w:val="00AC585E"/>
    <w:rsid w:val="00AC5990"/>
    <w:rsid w:val="00AC5EAD"/>
    <w:rsid w:val="00AD0CD7"/>
    <w:rsid w:val="00AD0E94"/>
    <w:rsid w:val="00AD1D4D"/>
    <w:rsid w:val="00AD2440"/>
    <w:rsid w:val="00AD2785"/>
    <w:rsid w:val="00AD3451"/>
    <w:rsid w:val="00AD3FCE"/>
    <w:rsid w:val="00AD451D"/>
    <w:rsid w:val="00AD5229"/>
    <w:rsid w:val="00AD5549"/>
    <w:rsid w:val="00AD5918"/>
    <w:rsid w:val="00AD71AA"/>
    <w:rsid w:val="00AD7DD6"/>
    <w:rsid w:val="00AE1B51"/>
    <w:rsid w:val="00AE23ED"/>
    <w:rsid w:val="00AE2FD3"/>
    <w:rsid w:val="00AE4414"/>
    <w:rsid w:val="00AE50B9"/>
    <w:rsid w:val="00AE6957"/>
    <w:rsid w:val="00AE6A5F"/>
    <w:rsid w:val="00AE71FC"/>
    <w:rsid w:val="00AF00C9"/>
    <w:rsid w:val="00AF14AD"/>
    <w:rsid w:val="00AF1539"/>
    <w:rsid w:val="00AF1882"/>
    <w:rsid w:val="00AF1EDF"/>
    <w:rsid w:val="00AF27C4"/>
    <w:rsid w:val="00AF2FB3"/>
    <w:rsid w:val="00AF33DD"/>
    <w:rsid w:val="00AF40AD"/>
    <w:rsid w:val="00B00C41"/>
    <w:rsid w:val="00B01798"/>
    <w:rsid w:val="00B02E15"/>
    <w:rsid w:val="00B035EE"/>
    <w:rsid w:val="00B047C8"/>
    <w:rsid w:val="00B04861"/>
    <w:rsid w:val="00B050AD"/>
    <w:rsid w:val="00B0575E"/>
    <w:rsid w:val="00B06257"/>
    <w:rsid w:val="00B07F83"/>
    <w:rsid w:val="00B1095B"/>
    <w:rsid w:val="00B11F9F"/>
    <w:rsid w:val="00B1229D"/>
    <w:rsid w:val="00B1275D"/>
    <w:rsid w:val="00B128A1"/>
    <w:rsid w:val="00B12A99"/>
    <w:rsid w:val="00B12D64"/>
    <w:rsid w:val="00B1564B"/>
    <w:rsid w:val="00B158E7"/>
    <w:rsid w:val="00B15DF0"/>
    <w:rsid w:val="00B16A82"/>
    <w:rsid w:val="00B17CA7"/>
    <w:rsid w:val="00B218D6"/>
    <w:rsid w:val="00B223E1"/>
    <w:rsid w:val="00B2260C"/>
    <w:rsid w:val="00B24AAD"/>
    <w:rsid w:val="00B2528A"/>
    <w:rsid w:val="00B25C9A"/>
    <w:rsid w:val="00B261C1"/>
    <w:rsid w:val="00B261F6"/>
    <w:rsid w:val="00B26FA0"/>
    <w:rsid w:val="00B27A59"/>
    <w:rsid w:val="00B30852"/>
    <w:rsid w:val="00B30CD6"/>
    <w:rsid w:val="00B32212"/>
    <w:rsid w:val="00B3250A"/>
    <w:rsid w:val="00B32746"/>
    <w:rsid w:val="00B32FA9"/>
    <w:rsid w:val="00B33C35"/>
    <w:rsid w:val="00B33CC8"/>
    <w:rsid w:val="00B345FA"/>
    <w:rsid w:val="00B34885"/>
    <w:rsid w:val="00B35637"/>
    <w:rsid w:val="00B35DA1"/>
    <w:rsid w:val="00B3614C"/>
    <w:rsid w:val="00B36C2A"/>
    <w:rsid w:val="00B4013E"/>
    <w:rsid w:val="00B40185"/>
    <w:rsid w:val="00B40C10"/>
    <w:rsid w:val="00B4133F"/>
    <w:rsid w:val="00B41513"/>
    <w:rsid w:val="00B41F1F"/>
    <w:rsid w:val="00B42D83"/>
    <w:rsid w:val="00B43008"/>
    <w:rsid w:val="00B47D90"/>
    <w:rsid w:val="00B501BA"/>
    <w:rsid w:val="00B50A95"/>
    <w:rsid w:val="00B5176A"/>
    <w:rsid w:val="00B5189A"/>
    <w:rsid w:val="00B518D8"/>
    <w:rsid w:val="00B518E9"/>
    <w:rsid w:val="00B52186"/>
    <w:rsid w:val="00B54503"/>
    <w:rsid w:val="00B5517F"/>
    <w:rsid w:val="00B55B53"/>
    <w:rsid w:val="00B55E67"/>
    <w:rsid w:val="00B602EA"/>
    <w:rsid w:val="00B604FF"/>
    <w:rsid w:val="00B61D0E"/>
    <w:rsid w:val="00B62464"/>
    <w:rsid w:val="00B6292A"/>
    <w:rsid w:val="00B62C83"/>
    <w:rsid w:val="00B65152"/>
    <w:rsid w:val="00B652D2"/>
    <w:rsid w:val="00B65A69"/>
    <w:rsid w:val="00B65C8A"/>
    <w:rsid w:val="00B65CE8"/>
    <w:rsid w:val="00B665AA"/>
    <w:rsid w:val="00B66636"/>
    <w:rsid w:val="00B66CD4"/>
    <w:rsid w:val="00B66E6E"/>
    <w:rsid w:val="00B70FD3"/>
    <w:rsid w:val="00B71180"/>
    <w:rsid w:val="00B71A61"/>
    <w:rsid w:val="00B71AAA"/>
    <w:rsid w:val="00B72576"/>
    <w:rsid w:val="00B72E51"/>
    <w:rsid w:val="00B74ACD"/>
    <w:rsid w:val="00B74C1B"/>
    <w:rsid w:val="00B74F7B"/>
    <w:rsid w:val="00B76472"/>
    <w:rsid w:val="00B766FC"/>
    <w:rsid w:val="00B76788"/>
    <w:rsid w:val="00B76A2A"/>
    <w:rsid w:val="00B77AFB"/>
    <w:rsid w:val="00B80272"/>
    <w:rsid w:val="00B8046B"/>
    <w:rsid w:val="00B80A1A"/>
    <w:rsid w:val="00B816B9"/>
    <w:rsid w:val="00B82502"/>
    <w:rsid w:val="00B83000"/>
    <w:rsid w:val="00B83C4F"/>
    <w:rsid w:val="00B84989"/>
    <w:rsid w:val="00B8538B"/>
    <w:rsid w:val="00B8714C"/>
    <w:rsid w:val="00B873A6"/>
    <w:rsid w:val="00B874F3"/>
    <w:rsid w:val="00B90381"/>
    <w:rsid w:val="00B90888"/>
    <w:rsid w:val="00B90E5F"/>
    <w:rsid w:val="00B90ECA"/>
    <w:rsid w:val="00B9149B"/>
    <w:rsid w:val="00B91C09"/>
    <w:rsid w:val="00B922A6"/>
    <w:rsid w:val="00B94414"/>
    <w:rsid w:val="00B953AE"/>
    <w:rsid w:val="00B9569B"/>
    <w:rsid w:val="00B966D5"/>
    <w:rsid w:val="00B9746A"/>
    <w:rsid w:val="00BA1100"/>
    <w:rsid w:val="00BA1779"/>
    <w:rsid w:val="00BA18DD"/>
    <w:rsid w:val="00BA1B4A"/>
    <w:rsid w:val="00BA2996"/>
    <w:rsid w:val="00BA2EB8"/>
    <w:rsid w:val="00BA3654"/>
    <w:rsid w:val="00BA380D"/>
    <w:rsid w:val="00BA38A6"/>
    <w:rsid w:val="00BA3C56"/>
    <w:rsid w:val="00BA3DC0"/>
    <w:rsid w:val="00BA50C7"/>
    <w:rsid w:val="00BA5310"/>
    <w:rsid w:val="00BA5C22"/>
    <w:rsid w:val="00BA62EC"/>
    <w:rsid w:val="00BA6342"/>
    <w:rsid w:val="00BA64AC"/>
    <w:rsid w:val="00BA6540"/>
    <w:rsid w:val="00BA7708"/>
    <w:rsid w:val="00BB0A04"/>
    <w:rsid w:val="00BB103F"/>
    <w:rsid w:val="00BB1C24"/>
    <w:rsid w:val="00BB23BF"/>
    <w:rsid w:val="00BB264C"/>
    <w:rsid w:val="00BB2D9D"/>
    <w:rsid w:val="00BB486D"/>
    <w:rsid w:val="00BB5031"/>
    <w:rsid w:val="00BB509F"/>
    <w:rsid w:val="00BB5A4C"/>
    <w:rsid w:val="00BB5C47"/>
    <w:rsid w:val="00BB6151"/>
    <w:rsid w:val="00BB64DE"/>
    <w:rsid w:val="00BB7293"/>
    <w:rsid w:val="00BB7541"/>
    <w:rsid w:val="00BB771D"/>
    <w:rsid w:val="00BB7D44"/>
    <w:rsid w:val="00BB7FCD"/>
    <w:rsid w:val="00BC11C9"/>
    <w:rsid w:val="00BC12D0"/>
    <w:rsid w:val="00BC14DA"/>
    <w:rsid w:val="00BC20CB"/>
    <w:rsid w:val="00BC2869"/>
    <w:rsid w:val="00BC2A71"/>
    <w:rsid w:val="00BC2B57"/>
    <w:rsid w:val="00BC37D3"/>
    <w:rsid w:val="00BC3CC8"/>
    <w:rsid w:val="00BC46DB"/>
    <w:rsid w:val="00BC48D5"/>
    <w:rsid w:val="00BC75E1"/>
    <w:rsid w:val="00BC7CA0"/>
    <w:rsid w:val="00BD118E"/>
    <w:rsid w:val="00BD189F"/>
    <w:rsid w:val="00BD1D35"/>
    <w:rsid w:val="00BD2E66"/>
    <w:rsid w:val="00BD4C5B"/>
    <w:rsid w:val="00BD4E63"/>
    <w:rsid w:val="00BD566F"/>
    <w:rsid w:val="00BD5DDD"/>
    <w:rsid w:val="00BD6350"/>
    <w:rsid w:val="00BD6F7D"/>
    <w:rsid w:val="00BD6FA8"/>
    <w:rsid w:val="00BD6FE6"/>
    <w:rsid w:val="00BD71C1"/>
    <w:rsid w:val="00BD7709"/>
    <w:rsid w:val="00BD7799"/>
    <w:rsid w:val="00BD7FEC"/>
    <w:rsid w:val="00BE0082"/>
    <w:rsid w:val="00BE01FA"/>
    <w:rsid w:val="00BE02D6"/>
    <w:rsid w:val="00BE07B0"/>
    <w:rsid w:val="00BE09D8"/>
    <w:rsid w:val="00BE0C3C"/>
    <w:rsid w:val="00BE1239"/>
    <w:rsid w:val="00BE1E2B"/>
    <w:rsid w:val="00BE35C5"/>
    <w:rsid w:val="00BE35F3"/>
    <w:rsid w:val="00BE445A"/>
    <w:rsid w:val="00BE464B"/>
    <w:rsid w:val="00BE48D5"/>
    <w:rsid w:val="00BE5242"/>
    <w:rsid w:val="00BE6F1E"/>
    <w:rsid w:val="00BE7292"/>
    <w:rsid w:val="00BF0CF5"/>
    <w:rsid w:val="00BF13A8"/>
    <w:rsid w:val="00BF18B9"/>
    <w:rsid w:val="00BF19F7"/>
    <w:rsid w:val="00BF1CF9"/>
    <w:rsid w:val="00BF2829"/>
    <w:rsid w:val="00BF2AEE"/>
    <w:rsid w:val="00BF30C1"/>
    <w:rsid w:val="00BF4384"/>
    <w:rsid w:val="00BF4C71"/>
    <w:rsid w:val="00BF5663"/>
    <w:rsid w:val="00BF5A58"/>
    <w:rsid w:val="00BF72E5"/>
    <w:rsid w:val="00C003DA"/>
    <w:rsid w:val="00C00810"/>
    <w:rsid w:val="00C00892"/>
    <w:rsid w:val="00C00C5B"/>
    <w:rsid w:val="00C00E70"/>
    <w:rsid w:val="00C0194B"/>
    <w:rsid w:val="00C01C0C"/>
    <w:rsid w:val="00C022B1"/>
    <w:rsid w:val="00C03290"/>
    <w:rsid w:val="00C03DA9"/>
    <w:rsid w:val="00C05F11"/>
    <w:rsid w:val="00C06622"/>
    <w:rsid w:val="00C06DBE"/>
    <w:rsid w:val="00C0765C"/>
    <w:rsid w:val="00C078B0"/>
    <w:rsid w:val="00C07995"/>
    <w:rsid w:val="00C07E66"/>
    <w:rsid w:val="00C112A8"/>
    <w:rsid w:val="00C12B92"/>
    <w:rsid w:val="00C137A1"/>
    <w:rsid w:val="00C13948"/>
    <w:rsid w:val="00C13E5B"/>
    <w:rsid w:val="00C14156"/>
    <w:rsid w:val="00C1417B"/>
    <w:rsid w:val="00C14F88"/>
    <w:rsid w:val="00C1545E"/>
    <w:rsid w:val="00C1586F"/>
    <w:rsid w:val="00C16570"/>
    <w:rsid w:val="00C17855"/>
    <w:rsid w:val="00C17ED8"/>
    <w:rsid w:val="00C20311"/>
    <w:rsid w:val="00C20352"/>
    <w:rsid w:val="00C2124E"/>
    <w:rsid w:val="00C215F5"/>
    <w:rsid w:val="00C2191C"/>
    <w:rsid w:val="00C21CE9"/>
    <w:rsid w:val="00C22047"/>
    <w:rsid w:val="00C23271"/>
    <w:rsid w:val="00C23469"/>
    <w:rsid w:val="00C23D80"/>
    <w:rsid w:val="00C23EAC"/>
    <w:rsid w:val="00C2464D"/>
    <w:rsid w:val="00C262FB"/>
    <w:rsid w:val="00C2695A"/>
    <w:rsid w:val="00C3082B"/>
    <w:rsid w:val="00C31003"/>
    <w:rsid w:val="00C31783"/>
    <w:rsid w:val="00C31D96"/>
    <w:rsid w:val="00C33211"/>
    <w:rsid w:val="00C34890"/>
    <w:rsid w:val="00C34A47"/>
    <w:rsid w:val="00C36D8B"/>
    <w:rsid w:val="00C37940"/>
    <w:rsid w:val="00C37DB7"/>
    <w:rsid w:val="00C4011E"/>
    <w:rsid w:val="00C40310"/>
    <w:rsid w:val="00C40610"/>
    <w:rsid w:val="00C40B76"/>
    <w:rsid w:val="00C41078"/>
    <w:rsid w:val="00C413D2"/>
    <w:rsid w:val="00C42480"/>
    <w:rsid w:val="00C4478C"/>
    <w:rsid w:val="00C44803"/>
    <w:rsid w:val="00C457F5"/>
    <w:rsid w:val="00C45D55"/>
    <w:rsid w:val="00C468C7"/>
    <w:rsid w:val="00C46BE0"/>
    <w:rsid w:val="00C4721F"/>
    <w:rsid w:val="00C477DF"/>
    <w:rsid w:val="00C47B83"/>
    <w:rsid w:val="00C50494"/>
    <w:rsid w:val="00C50830"/>
    <w:rsid w:val="00C52ACD"/>
    <w:rsid w:val="00C534CF"/>
    <w:rsid w:val="00C53B1D"/>
    <w:rsid w:val="00C55852"/>
    <w:rsid w:val="00C55FE6"/>
    <w:rsid w:val="00C61181"/>
    <w:rsid w:val="00C616D4"/>
    <w:rsid w:val="00C629D6"/>
    <w:rsid w:val="00C631B6"/>
    <w:rsid w:val="00C63245"/>
    <w:rsid w:val="00C6375D"/>
    <w:rsid w:val="00C64242"/>
    <w:rsid w:val="00C66446"/>
    <w:rsid w:val="00C66ABE"/>
    <w:rsid w:val="00C67350"/>
    <w:rsid w:val="00C7094E"/>
    <w:rsid w:val="00C713AF"/>
    <w:rsid w:val="00C71587"/>
    <w:rsid w:val="00C721E4"/>
    <w:rsid w:val="00C7386C"/>
    <w:rsid w:val="00C76112"/>
    <w:rsid w:val="00C7637E"/>
    <w:rsid w:val="00C7669A"/>
    <w:rsid w:val="00C8114C"/>
    <w:rsid w:val="00C81472"/>
    <w:rsid w:val="00C81885"/>
    <w:rsid w:val="00C82D2D"/>
    <w:rsid w:val="00C82E33"/>
    <w:rsid w:val="00C82F47"/>
    <w:rsid w:val="00C830E9"/>
    <w:rsid w:val="00C838A5"/>
    <w:rsid w:val="00C84470"/>
    <w:rsid w:val="00C84DDA"/>
    <w:rsid w:val="00C87A1E"/>
    <w:rsid w:val="00C87F7A"/>
    <w:rsid w:val="00C87FDD"/>
    <w:rsid w:val="00C90427"/>
    <w:rsid w:val="00C91381"/>
    <w:rsid w:val="00C9140B"/>
    <w:rsid w:val="00C91D03"/>
    <w:rsid w:val="00C9293D"/>
    <w:rsid w:val="00C93301"/>
    <w:rsid w:val="00C9378F"/>
    <w:rsid w:val="00C943C9"/>
    <w:rsid w:val="00C94562"/>
    <w:rsid w:val="00C952F4"/>
    <w:rsid w:val="00C97726"/>
    <w:rsid w:val="00CA0808"/>
    <w:rsid w:val="00CA0A37"/>
    <w:rsid w:val="00CA0D91"/>
    <w:rsid w:val="00CA0E3F"/>
    <w:rsid w:val="00CA1312"/>
    <w:rsid w:val="00CA146A"/>
    <w:rsid w:val="00CA2189"/>
    <w:rsid w:val="00CA2247"/>
    <w:rsid w:val="00CA3BA2"/>
    <w:rsid w:val="00CA47FC"/>
    <w:rsid w:val="00CA49F6"/>
    <w:rsid w:val="00CA6637"/>
    <w:rsid w:val="00CA69E0"/>
    <w:rsid w:val="00CA7D4D"/>
    <w:rsid w:val="00CA7E20"/>
    <w:rsid w:val="00CB0A14"/>
    <w:rsid w:val="00CB0F36"/>
    <w:rsid w:val="00CB154D"/>
    <w:rsid w:val="00CB16AC"/>
    <w:rsid w:val="00CB2850"/>
    <w:rsid w:val="00CB3ABF"/>
    <w:rsid w:val="00CB40B3"/>
    <w:rsid w:val="00CB60A9"/>
    <w:rsid w:val="00CB6318"/>
    <w:rsid w:val="00CB659F"/>
    <w:rsid w:val="00CB6ACE"/>
    <w:rsid w:val="00CB6DEB"/>
    <w:rsid w:val="00CB7018"/>
    <w:rsid w:val="00CB7502"/>
    <w:rsid w:val="00CB76DE"/>
    <w:rsid w:val="00CC0B97"/>
    <w:rsid w:val="00CC195F"/>
    <w:rsid w:val="00CC1BD5"/>
    <w:rsid w:val="00CC1C61"/>
    <w:rsid w:val="00CC1F94"/>
    <w:rsid w:val="00CC203B"/>
    <w:rsid w:val="00CC2B2F"/>
    <w:rsid w:val="00CC44C6"/>
    <w:rsid w:val="00CC4ACF"/>
    <w:rsid w:val="00CC5DE3"/>
    <w:rsid w:val="00CC62B1"/>
    <w:rsid w:val="00CC66BF"/>
    <w:rsid w:val="00CC71EF"/>
    <w:rsid w:val="00CD13E4"/>
    <w:rsid w:val="00CD1F36"/>
    <w:rsid w:val="00CD5464"/>
    <w:rsid w:val="00CD666E"/>
    <w:rsid w:val="00CD7783"/>
    <w:rsid w:val="00CD7C8D"/>
    <w:rsid w:val="00CE040E"/>
    <w:rsid w:val="00CE0722"/>
    <w:rsid w:val="00CE07A7"/>
    <w:rsid w:val="00CE11B3"/>
    <w:rsid w:val="00CE17BF"/>
    <w:rsid w:val="00CE337C"/>
    <w:rsid w:val="00CE3AD0"/>
    <w:rsid w:val="00CE3DF1"/>
    <w:rsid w:val="00CE4097"/>
    <w:rsid w:val="00CE596C"/>
    <w:rsid w:val="00CE5A5D"/>
    <w:rsid w:val="00CE654E"/>
    <w:rsid w:val="00CE6E6D"/>
    <w:rsid w:val="00CE6E99"/>
    <w:rsid w:val="00CE757A"/>
    <w:rsid w:val="00CE7F60"/>
    <w:rsid w:val="00CF045A"/>
    <w:rsid w:val="00CF066D"/>
    <w:rsid w:val="00CF0AD0"/>
    <w:rsid w:val="00CF11C5"/>
    <w:rsid w:val="00CF21E4"/>
    <w:rsid w:val="00CF415D"/>
    <w:rsid w:val="00CF44D8"/>
    <w:rsid w:val="00CF4D1D"/>
    <w:rsid w:val="00CF6846"/>
    <w:rsid w:val="00CF6E84"/>
    <w:rsid w:val="00CF6FFC"/>
    <w:rsid w:val="00D00472"/>
    <w:rsid w:val="00D0219F"/>
    <w:rsid w:val="00D02ABF"/>
    <w:rsid w:val="00D03035"/>
    <w:rsid w:val="00D03C8A"/>
    <w:rsid w:val="00D05A8C"/>
    <w:rsid w:val="00D05F9F"/>
    <w:rsid w:val="00D06947"/>
    <w:rsid w:val="00D06BB5"/>
    <w:rsid w:val="00D07148"/>
    <w:rsid w:val="00D10A18"/>
    <w:rsid w:val="00D10C73"/>
    <w:rsid w:val="00D10F17"/>
    <w:rsid w:val="00D1120B"/>
    <w:rsid w:val="00D1330E"/>
    <w:rsid w:val="00D13C07"/>
    <w:rsid w:val="00D13D6B"/>
    <w:rsid w:val="00D14C2A"/>
    <w:rsid w:val="00D14F0F"/>
    <w:rsid w:val="00D1785C"/>
    <w:rsid w:val="00D17D81"/>
    <w:rsid w:val="00D17E63"/>
    <w:rsid w:val="00D17F67"/>
    <w:rsid w:val="00D20053"/>
    <w:rsid w:val="00D20D48"/>
    <w:rsid w:val="00D21601"/>
    <w:rsid w:val="00D2276A"/>
    <w:rsid w:val="00D22892"/>
    <w:rsid w:val="00D22A4D"/>
    <w:rsid w:val="00D22AEB"/>
    <w:rsid w:val="00D237A1"/>
    <w:rsid w:val="00D23FD9"/>
    <w:rsid w:val="00D2658A"/>
    <w:rsid w:val="00D27817"/>
    <w:rsid w:val="00D27939"/>
    <w:rsid w:val="00D300E2"/>
    <w:rsid w:val="00D30828"/>
    <w:rsid w:val="00D30B92"/>
    <w:rsid w:val="00D328FB"/>
    <w:rsid w:val="00D32E66"/>
    <w:rsid w:val="00D32FC5"/>
    <w:rsid w:val="00D3316F"/>
    <w:rsid w:val="00D33F65"/>
    <w:rsid w:val="00D3438B"/>
    <w:rsid w:val="00D35027"/>
    <w:rsid w:val="00D36D26"/>
    <w:rsid w:val="00D3727B"/>
    <w:rsid w:val="00D415EC"/>
    <w:rsid w:val="00D41C94"/>
    <w:rsid w:val="00D42312"/>
    <w:rsid w:val="00D423E3"/>
    <w:rsid w:val="00D42C5F"/>
    <w:rsid w:val="00D42CE8"/>
    <w:rsid w:val="00D43819"/>
    <w:rsid w:val="00D43EA7"/>
    <w:rsid w:val="00D441D4"/>
    <w:rsid w:val="00D4440E"/>
    <w:rsid w:val="00D45CFA"/>
    <w:rsid w:val="00D45E22"/>
    <w:rsid w:val="00D45EC1"/>
    <w:rsid w:val="00D50470"/>
    <w:rsid w:val="00D50C46"/>
    <w:rsid w:val="00D516D1"/>
    <w:rsid w:val="00D516E2"/>
    <w:rsid w:val="00D53315"/>
    <w:rsid w:val="00D533C6"/>
    <w:rsid w:val="00D53C48"/>
    <w:rsid w:val="00D54888"/>
    <w:rsid w:val="00D54AA9"/>
    <w:rsid w:val="00D5564B"/>
    <w:rsid w:val="00D5588B"/>
    <w:rsid w:val="00D55BAE"/>
    <w:rsid w:val="00D55FCB"/>
    <w:rsid w:val="00D56D3A"/>
    <w:rsid w:val="00D57EB9"/>
    <w:rsid w:val="00D57FED"/>
    <w:rsid w:val="00D606F8"/>
    <w:rsid w:val="00D60865"/>
    <w:rsid w:val="00D60A5C"/>
    <w:rsid w:val="00D60B8A"/>
    <w:rsid w:val="00D61430"/>
    <w:rsid w:val="00D615BA"/>
    <w:rsid w:val="00D6251B"/>
    <w:rsid w:val="00D62D09"/>
    <w:rsid w:val="00D632E6"/>
    <w:rsid w:val="00D63E5D"/>
    <w:rsid w:val="00D63E60"/>
    <w:rsid w:val="00D6439A"/>
    <w:rsid w:val="00D64DD0"/>
    <w:rsid w:val="00D65B8C"/>
    <w:rsid w:val="00D65BA3"/>
    <w:rsid w:val="00D65D93"/>
    <w:rsid w:val="00D65F14"/>
    <w:rsid w:val="00D66284"/>
    <w:rsid w:val="00D70AF3"/>
    <w:rsid w:val="00D70EC6"/>
    <w:rsid w:val="00D7226E"/>
    <w:rsid w:val="00D727CC"/>
    <w:rsid w:val="00D72BBE"/>
    <w:rsid w:val="00D72F8E"/>
    <w:rsid w:val="00D7341E"/>
    <w:rsid w:val="00D73C36"/>
    <w:rsid w:val="00D73C3E"/>
    <w:rsid w:val="00D74538"/>
    <w:rsid w:val="00D752DC"/>
    <w:rsid w:val="00D759F0"/>
    <w:rsid w:val="00D76B69"/>
    <w:rsid w:val="00D76DCB"/>
    <w:rsid w:val="00D8131E"/>
    <w:rsid w:val="00D82936"/>
    <w:rsid w:val="00D83209"/>
    <w:rsid w:val="00D83C4C"/>
    <w:rsid w:val="00D83C80"/>
    <w:rsid w:val="00D842D2"/>
    <w:rsid w:val="00D84E95"/>
    <w:rsid w:val="00D84F2D"/>
    <w:rsid w:val="00D85627"/>
    <w:rsid w:val="00D85A3D"/>
    <w:rsid w:val="00D86410"/>
    <w:rsid w:val="00D866D4"/>
    <w:rsid w:val="00D8676A"/>
    <w:rsid w:val="00D8785B"/>
    <w:rsid w:val="00D9027D"/>
    <w:rsid w:val="00D90666"/>
    <w:rsid w:val="00D9081B"/>
    <w:rsid w:val="00D925E4"/>
    <w:rsid w:val="00D92981"/>
    <w:rsid w:val="00D92B01"/>
    <w:rsid w:val="00D94539"/>
    <w:rsid w:val="00D95112"/>
    <w:rsid w:val="00D968E0"/>
    <w:rsid w:val="00D9780C"/>
    <w:rsid w:val="00D97FFD"/>
    <w:rsid w:val="00DA0F74"/>
    <w:rsid w:val="00DA27E6"/>
    <w:rsid w:val="00DA2A5A"/>
    <w:rsid w:val="00DA2F6F"/>
    <w:rsid w:val="00DA31D3"/>
    <w:rsid w:val="00DA347C"/>
    <w:rsid w:val="00DA3950"/>
    <w:rsid w:val="00DA3EBD"/>
    <w:rsid w:val="00DA435D"/>
    <w:rsid w:val="00DA5481"/>
    <w:rsid w:val="00DA5C6C"/>
    <w:rsid w:val="00DA7D0E"/>
    <w:rsid w:val="00DB0B16"/>
    <w:rsid w:val="00DB0B48"/>
    <w:rsid w:val="00DB174A"/>
    <w:rsid w:val="00DB2E21"/>
    <w:rsid w:val="00DB2EFE"/>
    <w:rsid w:val="00DB3A2C"/>
    <w:rsid w:val="00DB4986"/>
    <w:rsid w:val="00DB54C7"/>
    <w:rsid w:val="00DB585A"/>
    <w:rsid w:val="00DB7D9E"/>
    <w:rsid w:val="00DC03AE"/>
    <w:rsid w:val="00DC0C5E"/>
    <w:rsid w:val="00DC3061"/>
    <w:rsid w:val="00DC3717"/>
    <w:rsid w:val="00DC4419"/>
    <w:rsid w:val="00DC48D1"/>
    <w:rsid w:val="00DC4BEE"/>
    <w:rsid w:val="00DC53CA"/>
    <w:rsid w:val="00DC5B80"/>
    <w:rsid w:val="00DC5F8C"/>
    <w:rsid w:val="00DC64AA"/>
    <w:rsid w:val="00DC77F5"/>
    <w:rsid w:val="00DC7AEF"/>
    <w:rsid w:val="00DC7DA5"/>
    <w:rsid w:val="00DD0C83"/>
    <w:rsid w:val="00DD0E90"/>
    <w:rsid w:val="00DD0F1E"/>
    <w:rsid w:val="00DD1A1C"/>
    <w:rsid w:val="00DD2D6B"/>
    <w:rsid w:val="00DD3C82"/>
    <w:rsid w:val="00DD4226"/>
    <w:rsid w:val="00DD4DC8"/>
    <w:rsid w:val="00DD51C3"/>
    <w:rsid w:val="00DD5D36"/>
    <w:rsid w:val="00DD6009"/>
    <w:rsid w:val="00DE0CD5"/>
    <w:rsid w:val="00DE10DA"/>
    <w:rsid w:val="00DE2186"/>
    <w:rsid w:val="00DE276C"/>
    <w:rsid w:val="00DE396C"/>
    <w:rsid w:val="00DE4616"/>
    <w:rsid w:val="00DE4A7E"/>
    <w:rsid w:val="00DE4B37"/>
    <w:rsid w:val="00DE4D59"/>
    <w:rsid w:val="00DE5EE0"/>
    <w:rsid w:val="00DE7924"/>
    <w:rsid w:val="00DE7B76"/>
    <w:rsid w:val="00DF00C4"/>
    <w:rsid w:val="00DF0DA9"/>
    <w:rsid w:val="00DF168E"/>
    <w:rsid w:val="00DF19F7"/>
    <w:rsid w:val="00DF1AD1"/>
    <w:rsid w:val="00DF1DF5"/>
    <w:rsid w:val="00DF1EDC"/>
    <w:rsid w:val="00DF3ED6"/>
    <w:rsid w:val="00DF4316"/>
    <w:rsid w:val="00DF57AE"/>
    <w:rsid w:val="00DF643C"/>
    <w:rsid w:val="00DF7240"/>
    <w:rsid w:val="00DF73D4"/>
    <w:rsid w:val="00DF7459"/>
    <w:rsid w:val="00DF7B62"/>
    <w:rsid w:val="00DF7F2B"/>
    <w:rsid w:val="00E0070C"/>
    <w:rsid w:val="00E00C26"/>
    <w:rsid w:val="00E016DD"/>
    <w:rsid w:val="00E0348B"/>
    <w:rsid w:val="00E0354F"/>
    <w:rsid w:val="00E03769"/>
    <w:rsid w:val="00E05904"/>
    <w:rsid w:val="00E05FED"/>
    <w:rsid w:val="00E06CE5"/>
    <w:rsid w:val="00E06F35"/>
    <w:rsid w:val="00E070C4"/>
    <w:rsid w:val="00E10038"/>
    <w:rsid w:val="00E11268"/>
    <w:rsid w:val="00E1208B"/>
    <w:rsid w:val="00E14026"/>
    <w:rsid w:val="00E1488D"/>
    <w:rsid w:val="00E14C05"/>
    <w:rsid w:val="00E14D14"/>
    <w:rsid w:val="00E15851"/>
    <w:rsid w:val="00E165CD"/>
    <w:rsid w:val="00E202FE"/>
    <w:rsid w:val="00E2276B"/>
    <w:rsid w:val="00E23416"/>
    <w:rsid w:val="00E23F76"/>
    <w:rsid w:val="00E250DB"/>
    <w:rsid w:val="00E25671"/>
    <w:rsid w:val="00E25BC7"/>
    <w:rsid w:val="00E25C41"/>
    <w:rsid w:val="00E26E5A"/>
    <w:rsid w:val="00E27D26"/>
    <w:rsid w:val="00E300F0"/>
    <w:rsid w:val="00E318DB"/>
    <w:rsid w:val="00E31CAD"/>
    <w:rsid w:val="00E3267B"/>
    <w:rsid w:val="00E32A03"/>
    <w:rsid w:val="00E333E2"/>
    <w:rsid w:val="00E3368C"/>
    <w:rsid w:val="00E34869"/>
    <w:rsid w:val="00E35A02"/>
    <w:rsid w:val="00E35A06"/>
    <w:rsid w:val="00E35B5F"/>
    <w:rsid w:val="00E369DF"/>
    <w:rsid w:val="00E3760C"/>
    <w:rsid w:val="00E40CDD"/>
    <w:rsid w:val="00E4128E"/>
    <w:rsid w:val="00E41FFC"/>
    <w:rsid w:val="00E4354D"/>
    <w:rsid w:val="00E4428D"/>
    <w:rsid w:val="00E45479"/>
    <w:rsid w:val="00E45B19"/>
    <w:rsid w:val="00E466FE"/>
    <w:rsid w:val="00E47690"/>
    <w:rsid w:val="00E47A7F"/>
    <w:rsid w:val="00E51251"/>
    <w:rsid w:val="00E518F9"/>
    <w:rsid w:val="00E51D07"/>
    <w:rsid w:val="00E531F8"/>
    <w:rsid w:val="00E54CA4"/>
    <w:rsid w:val="00E54FCD"/>
    <w:rsid w:val="00E55DDC"/>
    <w:rsid w:val="00E55FD6"/>
    <w:rsid w:val="00E56357"/>
    <w:rsid w:val="00E60B2C"/>
    <w:rsid w:val="00E6327D"/>
    <w:rsid w:val="00E6373B"/>
    <w:rsid w:val="00E64442"/>
    <w:rsid w:val="00E64B9B"/>
    <w:rsid w:val="00E6777E"/>
    <w:rsid w:val="00E67FD1"/>
    <w:rsid w:val="00E701A4"/>
    <w:rsid w:val="00E708FE"/>
    <w:rsid w:val="00E71494"/>
    <w:rsid w:val="00E71CD7"/>
    <w:rsid w:val="00E72EBC"/>
    <w:rsid w:val="00E731E0"/>
    <w:rsid w:val="00E7327D"/>
    <w:rsid w:val="00E734AA"/>
    <w:rsid w:val="00E743A4"/>
    <w:rsid w:val="00E752E0"/>
    <w:rsid w:val="00E76432"/>
    <w:rsid w:val="00E76B87"/>
    <w:rsid w:val="00E7758B"/>
    <w:rsid w:val="00E80448"/>
    <w:rsid w:val="00E80C63"/>
    <w:rsid w:val="00E81267"/>
    <w:rsid w:val="00E832FA"/>
    <w:rsid w:val="00E83342"/>
    <w:rsid w:val="00E837D7"/>
    <w:rsid w:val="00E83D88"/>
    <w:rsid w:val="00E8430A"/>
    <w:rsid w:val="00E875DB"/>
    <w:rsid w:val="00E8793E"/>
    <w:rsid w:val="00E91BDB"/>
    <w:rsid w:val="00E91F08"/>
    <w:rsid w:val="00E92475"/>
    <w:rsid w:val="00E92D6A"/>
    <w:rsid w:val="00E943FB"/>
    <w:rsid w:val="00E9514D"/>
    <w:rsid w:val="00E9605A"/>
    <w:rsid w:val="00E968B0"/>
    <w:rsid w:val="00E975C4"/>
    <w:rsid w:val="00E978E5"/>
    <w:rsid w:val="00E97BA0"/>
    <w:rsid w:val="00E97CBF"/>
    <w:rsid w:val="00EA0234"/>
    <w:rsid w:val="00EA0A1A"/>
    <w:rsid w:val="00EA15B4"/>
    <w:rsid w:val="00EA2526"/>
    <w:rsid w:val="00EA3417"/>
    <w:rsid w:val="00EA38AF"/>
    <w:rsid w:val="00EA3CD2"/>
    <w:rsid w:val="00EA4133"/>
    <w:rsid w:val="00EA44B0"/>
    <w:rsid w:val="00EA4D6C"/>
    <w:rsid w:val="00EA6531"/>
    <w:rsid w:val="00EA7133"/>
    <w:rsid w:val="00EB22AE"/>
    <w:rsid w:val="00EB23C9"/>
    <w:rsid w:val="00EB2925"/>
    <w:rsid w:val="00EB33A0"/>
    <w:rsid w:val="00EB35BB"/>
    <w:rsid w:val="00EB3691"/>
    <w:rsid w:val="00EB3E49"/>
    <w:rsid w:val="00EB629A"/>
    <w:rsid w:val="00EB64F0"/>
    <w:rsid w:val="00EB6672"/>
    <w:rsid w:val="00EB6F03"/>
    <w:rsid w:val="00EB71DD"/>
    <w:rsid w:val="00EC00B1"/>
    <w:rsid w:val="00EC3204"/>
    <w:rsid w:val="00EC38F7"/>
    <w:rsid w:val="00EC3C1C"/>
    <w:rsid w:val="00EC3DDA"/>
    <w:rsid w:val="00EC44AB"/>
    <w:rsid w:val="00EC59C6"/>
    <w:rsid w:val="00EC5A7B"/>
    <w:rsid w:val="00EC70BD"/>
    <w:rsid w:val="00EC7288"/>
    <w:rsid w:val="00EC7839"/>
    <w:rsid w:val="00ED0234"/>
    <w:rsid w:val="00ED11B4"/>
    <w:rsid w:val="00ED1668"/>
    <w:rsid w:val="00ED17F4"/>
    <w:rsid w:val="00ED4533"/>
    <w:rsid w:val="00ED518C"/>
    <w:rsid w:val="00ED51AF"/>
    <w:rsid w:val="00ED5294"/>
    <w:rsid w:val="00ED69F5"/>
    <w:rsid w:val="00ED6DBD"/>
    <w:rsid w:val="00ED6FF3"/>
    <w:rsid w:val="00EE01CF"/>
    <w:rsid w:val="00EE0336"/>
    <w:rsid w:val="00EE1176"/>
    <w:rsid w:val="00EE1352"/>
    <w:rsid w:val="00EE3597"/>
    <w:rsid w:val="00EE3BF4"/>
    <w:rsid w:val="00EE405B"/>
    <w:rsid w:val="00EE506A"/>
    <w:rsid w:val="00EE5396"/>
    <w:rsid w:val="00EE545A"/>
    <w:rsid w:val="00EE59AE"/>
    <w:rsid w:val="00EE6683"/>
    <w:rsid w:val="00EE75DE"/>
    <w:rsid w:val="00EF0179"/>
    <w:rsid w:val="00EF0FA5"/>
    <w:rsid w:val="00EF0FB1"/>
    <w:rsid w:val="00EF18A4"/>
    <w:rsid w:val="00EF1D31"/>
    <w:rsid w:val="00EF24C7"/>
    <w:rsid w:val="00EF31D5"/>
    <w:rsid w:val="00EF366C"/>
    <w:rsid w:val="00EF383E"/>
    <w:rsid w:val="00EF3BC2"/>
    <w:rsid w:val="00EF3C7F"/>
    <w:rsid w:val="00EF44E3"/>
    <w:rsid w:val="00EF4588"/>
    <w:rsid w:val="00EF4790"/>
    <w:rsid w:val="00EF5229"/>
    <w:rsid w:val="00EF52FF"/>
    <w:rsid w:val="00EF58D0"/>
    <w:rsid w:val="00EF63D0"/>
    <w:rsid w:val="00EF6C03"/>
    <w:rsid w:val="00EF6DAC"/>
    <w:rsid w:val="00EF76C4"/>
    <w:rsid w:val="00EF7DE8"/>
    <w:rsid w:val="00EF7DF9"/>
    <w:rsid w:val="00F001F4"/>
    <w:rsid w:val="00F01517"/>
    <w:rsid w:val="00F051E9"/>
    <w:rsid w:val="00F053CF"/>
    <w:rsid w:val="00F0694B"/>
    <w:rsid w:val="00F06DBC"/>
    <w:rsid w:val="00F0758B"/>
    <w:rsid w:val="00F106AD"/>
    <w:rsid w:val="00F13E08"/>
    <w:rsid w:val="00F13FC6"/>
    <w:rsid w:val="00F14818"/>
    <w:rsid w:val="00F1540D"/>
    <w:rsid w:val="00F163B1"/>
    <w:rsid w:val="00F164C4"/>
    <w:rsid w:val="00F16F8D"/>
    <w:rsid w:val="00F1706B"/>
    <w:rsid w:val="00F175B9"/>
    <w:rsid w:val="00F1766B"/>
    <w:rsid w:val="00F176A4"/>
    <w:rsid w:val="00F17741"/>
    <w:rsid w:val="00F17993"/>
    <w:rsid w:val="00F17EDC"/>
    <w:rsid w:val="00F2081D"/>
    <w:rsid w:val="00F20B2E"/>
    <w:rsid w:val="00F227CE"/>
    <w:rsid w:val="00F22D38"/>
    <w:rsid w:val="00F23760"/>
    <w:rsid w:val="00F237B7"/>
    <w:rsid w:val="00F239B1"/>
    <w:rsid w:val="00F239B6"/>
    <w:rsid w:val="00F23E04"/>
    <w:rsid w:val="00F2428C"/>
    <w:rsid w:val="00F24C12"/>
    <w:rsid w:val="00F24D93"/>
    <w:rsid w:val="00F25BC8"/>
    <w:rsid w:val="00F2607A"/>
    <w:rsid w:val="00F2624F"/>
    <w:rsid w:val="00F2657E"/>
    <w:rsid w:val="00F27632"/>
    <w:rsid w:val="00F301C6"/>
    <w:rsid w:val="00F30B46"/>
    <w:rsid w:val="00F30D4E"/>
    <w:rsid w:val="00F311DD"/>
    <w:rsid w:val="00F31676"/>
    <w:rsid w:val="00F31F21"/>
    <w:rsid w:val="00F330FC"/>
    <w:rsid w:val="00F332CD"/>
    <w:rsid w:val="00F333F0"/>
    <w:rsid w:val="00F339A3"/>
    <w:rsid w:val="00F33CAD"/>
    <w:rsid w:val="00F343AC"/>
    <w:rsid w:val="00F3462C"/>
    <w:rsid w:val="00F34684"/>
    <w:rsid w:val="00F34822"/>
    <w:rsid w:val="00F36252"/>
    <w:rsid w:val="00F3783D"/>
    <w:rsid w:val="00F37B7A"/>
    <w:rsid w:val="00F401EF"/>
    <w:rsid w:val="00F4263E"/>
    <w:rsid w:val="00F429C5"/>
    <w:rsid w:val="00F4423E"/>
    <w:rsid w:val="00F44459"/>
    <w:rsid w:val="00F449FE"/>
    <w:rsid w:val="00F46197"/>
    <w:rsid w:val="00F46F22"/>
    <w:rsid w:val="00F4724B"/>
    <w:rsid w:val="00F47435"/>
    <w:rsid w:val="00F47FA6"/>
    <w:rsid w:val="00F50D6C"/>
    <w:rsid w:val="00F513A9"/>
    <w:rsid w:val="00F52207"/>
    <w:rsid w:val="00F52676"/>
    <w:rsid w:val="00F536A5"/>
    <w:rsid w:val="00F5377D"/>
    <w:rsid w:val="00F5383F"/>
    <w:rsid w:val="00F53E65"/>
    <w:rsid w:val="00F54893"/>
    <w:rsid w:val="00F559FC"/>
    <w:rsid w:val="00F56309"/>
    <w:rsid w:val="00F56832"/>
    <w:rsid w:val="00F56A81"/>
    <w:rsid w:val="00F56B5A"/>
    <w:rsid w:val="00F57261"/>
    <w:rsid w:val="00F5749E"/>
    <w:rsid w:val="00F57D7B"/>
    <w:rsid w:val="00F60244"/>
    <w:rsid w:val="00F605DE"/>
    <w:rsid w:val="00F61C8E"/>
    <w:rsid w:val="00F6218B"/>
    <w:rsid w:val="00F62C8B"/>
    <w:rsid w:val="00F6507F"/>
    <w:rsid w:val="00F6578D"/>
    <w:rsid w:val="00F665ED"/>
    <w:rsid w:val="00F669E0"/>
    <w:rsid w:val="00F67226"/>
    <w:rsid w:val="00F70F28"/>
    <w:rsid w:val="00F7235C"/>
    <w:rsid w:val="00F73C02"/>
    <w:rsid w:val="00F74D07"/>
    <w:rsid w:val="00F754D9"/>
    <w:rsid w:val="00F757A8"/>
    <w:rsid w:val="00F77E6B"/>
    <w:rsid w:val="00F81618"/>
    <w:rsid w:val="00F81D40"/>
    <w:rsid w:val="00F8269D"/>
    <w:rsid w:val="00F827E6"/>
    <w:rsid w:val="00F829AA"/>
    <w:rsid w:val="00F82AE6"/>
    <w:rsid w:val="00F82DE1"/>
    <w:rsid w:val="00F82EE9"/>
    <w:rsid w:val="00F838AD"/>
    <w:rsid w:val="00F83ABD"/>
    <w:rsid w:val="00F84018"/>
    <w:rsid w:val="00F84686"/>
    <w:rsid w:val="00F86566"/>
    <w:rsid w:val="00F8747E"/>
    <w:rsid w:val="00F874B1"/>
    <w:rsid w:val="00F87D25"/>
    <w:rsid w:val="00F9130A"/>
    <w:rsid w:val="00F91DFA"/>
    <w:rsid w:val="00F9252A"/>
    <w:rsid w:val="00F92B01"/>
    <w:rsid w:val="00F92B2B"/>
    <w:rsid w:val="00F9518B"/>
    <w:rsid w:val="00F9528A"/>
    <w:rsid w:val="00F95C35"/>
    <w:rsid w:val="00F95DE4"/>
    <w:rsid w:val="00F95F1A"/>
    <w:rsid w:val="00F96B8B"/>
    <w:rsid w:val="00FA0956"/>
    <w:rsid w:val="00FA12AA"/>
    <w:rsid w:val="00FA30A9"/>
    <w:rsid w:val="00FA4654"/>
    <w:rsid w:val="00FA56D6"/>
    <w:rsid w:val="00FA5FB5"/>
    <w:rsid w:val="00FA6891"/>
    <w:rsid w:val="00FA6ED4"/>
    <w:rsid w:val="00FA74B8"/>
    <w:rsid w:val="00FA7EE4"/>
    <w:rsid w:val="00FB02A1"/>
    <w:rsid w:val="00FB03CF"/>
    <w:rsid w:val="00FB0966"/>
    <w:rsid w:val="00FB0B43"/>
    <w:rsid w:val="00FB0C8E"/>
    <w:rsid w:val="00FB16EC"/>
    <w:rsid w:val="00FB1F3E"/>
    <w:rsid w:val="00FB4781"/>
    <w:rsid w:val="00FB4CEB"/>
    <w:rsid w:val="00FB4FA4"/>
    <w:rsid w:val="00FB6EDC"/>
    <w:rsid w:val="00FB74D6"/>
    <w:rsid w:val="00FC092D"/>
    <w:rsid w:val="00FC14BD"/>
    <w:rsid w:val="00FC25C5"/>
    <w:rsid w:val="00FC487D"/>
    <w:rsid w:val="00FC549E"/>
    <w:rsid w:val="00FC6014"/>
    <w:rsid w:val="00FC60F0"/>
    <w:rsid w:val="00FD216E"/>
    <w:rsid w:val="00FD2302"/>
    <w:rsid w:val="00FD28FF"/>
    <w:rsid w:val="00FD4842"/>
    <w:rsid w:val="00FD5690"/>
    <w:rsid w:val="00FD6165"/>
    <w:rsid w:val="00FD699D"/>
    <w:rsid w:val="00FD6A66"/>
    <w:rsid w:val="00FD720A"/>
    <w:rsid w:val="00FD7CB7"/>
    <w:rsid w:val="00FE007D"/>
    <w:rsid w:val="00FE010E"/>
    <w:rsid w:val="00FE13AD"/>
    <w:rsid w:val="00FE25B1"/>
    <w:rsid w:val="00FE2CEA"/>
    <w:rsid w:val="00FE3395"/>
    <w:rsid w:val="00FE340A"/>
    <w:rsid w:val="00FE3449"/>
    <w:rsid w:val="00FE42B1"/>
    <w:rsid w:val="00FE4AB3"/>
    <w:rsid w:val="00FE5727"/>
    <w:rsid w:val="00FE591B"/>
    <w:rsid w:val="00FE615E"/>
    <w:rsid w:val="00FE737A"/>
    <w:rsid w:val="00FE7C2C"/>
    <w:rsid w:val="00FF11E5"/>
    <w:rsid w:val="00FF13FB"/>
    <w:rsid w:val="00FF16D8"/>
    <w:rsid w:val="00FF1A0B"/>
    <w:rsid w:val="00FF1EEC"/>
    <w:rsid w:val="00FF22D5"/>
    <w:rsid w:val="00FF2652"/>
    <w:rsid w:val="00FF30DE"/>
    <w:rsid w:val="00FF3B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71EB17"/>
  <w15:docId w15:val="{6E232E15-84C6-4EA5-9B78-474E1B978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C01CE"/>
    <w:rPr>
      <w:sz w:val="20"/>
      <w:szCs w:val="20"/>
    </w:rPr>
  </w:style>
  <w:style w:type="paragraph" w:styleId="Nadpis1">
    <w:name w:val="heading 1"/>
    <w:basedOn w:val="Normln"/>
    <w:next w:val="Normln"/>
    <w:link w:val="Nadpis1Char"/>
    <w:uiPriority w:val="99"/>
    <w:qFormat/>
    <w:rsid w:val="00C9140B"/>
    <w:pPr>
      <w:keepNext/>
      <w:spacing w:before="120"/>
      <w:jc w:val="center"/>
      <w:outlineLvl w:val="0"/>
    </w:pPr>
    <w:rPr>
      <w:b/>
      <w:bCs/>
      <w:sz w:val="32"/>
      <w:szCs w:val="32"/>
    </w:rPr>
  </w:style>
  <w:style w:type="paragraph" w:styleId="Nadpis2">
    <w:name w:val="heading 2"/>
    <w:basedOn w:val="Normln"/>
    <w:next w:val="Normln"/>
    <w:link w:val="Nadpis2Char"/>
    <w:qFormat/>
    <w:rsid w:val="00C9140B"/>
    <w:pPr>
      <w:keepNext/>
      <w:spacing w:before="120"/>
      <w:jc w:val="center"/>
      <w:outlineLvl w:val="1"/>
    </w:pPr>
    <w:rPr>
      <w:b/>
      <w:bCs/>
      <w:sz w:val="24"/>
      <w:szCs w:val="24"/>
    </w:rPr>
  </w:style>
  <w:style w:type="paragraph" w:styleId="Nadpis4">
    <w:name w:val="heading 4"/>
    <w:basedOn w:val="Normln"/>
    <w:next w:val="Normln"/>
    <w:link w:val="Nadpis4Char"/>
    <w:uiPriority w:val="99"/>
    <w:qFormat/>
    <w:rsid w:val="00C9140B"/>
    <w:pPr>
      <w:keepNext/>
      <w:spacing w:before="120"/>
      <w:outlineLvl w:val="3"/>
    </w:pPr>
    <w:rPr>
      <w:sz w:val="24"/>
      <w:szCs w:val="24"/>
    </w:rPr>
  </w:style>
  <w:style w:type="paragraph" w:styleId="Nadpis5">
    <w:name w:val="heading 5"/>
    <w:basedOn w:val="Normln"/>
    <w:next w:val="Normln"/>
    <w:link w:val="Nadpis5Char"/>
    <w:uiPriority w:val="99"/>
    <w:qFormat/>
    <w:rsid w:val="00C9140B"/>
    <w:pPr>
      <w:keepNext/>
      <w:spacing w:before="120"/>
      <w:jc w:val="both"/>
      <w:outlineLvl w:val="4"/>
    </w:pPr>
    <w:rPr>
      <w:b/>
      <w:bCs/>
      <w:sz w:val="24"/>
      <w:szCs w:val="24"/>
    </w:rPr>
  </w:style>
  <w:style w:type="paragraph" w:styleId="Nadpis6">
    <w:name w:val="heading 6"/>
    <w:basedOn w:val="Normln"/>
    <w:next w:val="Normln"/>
    <w:link w:val="Nadpis6Char"/>
    <w:uiPriority w:val="99"/>
    <w:qFormat/>
    <w:rsid w:val="00C9140B"/>
    <w:pPr>
      <w:keepNext/>
      <w:spacing w:before="120"/>
      <w:jc w:val="center"/>
      <w:outlineLvl w:val="5"/>
    </w:pPr>
    <w:rPr>
      <w:sz w:val="24"/>
      <w:szCs w:val="24"/>
    </w:rPr>
  </w:style>
  <w:style w:type="paragraph" w:styleId="Nadpis7">
    <w:name w:val="heading 7"/>
    <w:basedOn w:val="Normln"/>
    <w:next w:val="Normln"/>
    <w:link w:val="Nadpis7Char"/>
    <w:uiPriority w:val="99"/>
    <w:qFormat/>
    <w:rsid w:val="00C9140B"/>
    <w:pPr>
      <w:keepNext/>
      <w:spacing w:before="120"/>
      <w:outlineLvl w:val="6"/>
    </w:pPr>
    <w:rPr>
      <w:color w:val="000000"/>
      <w:sz w:val="24"/>
      <w:szCs w:val="24"/>
    </w:rPr>
  </w:style>
  <w:style w:type="paragraph" w:styleId="Nadpis9">
    <w:name w:val="heading 9"/>
    <w:basedOn w:val="Normln"/>
    <w:next w:val="Normln"/>
    <w:link w:val="Nadpis9Char"/>
    <w:uiPriority w:val="99"/>
    <w:qFormat/>
    <w:rsid w:val="00C9140B"/>
    <w:pPr>
      <w:keepNext/>
      <w:outlineLvl w:val="8"/>
    </w:pPr>
    <w:rPr>
      <w:color w:val="FF0000"/>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5A4215"/>
    <w:rPr>
      <w:rFonts w:ascii="Cambria" w:hAnsi="Cambria" w:cs="Cambria"/>
      <w:b/>
      <w:bCs/>
      <w:kern w:val="32"/>
      <w:sz w:val="32"/>
      <w:szCs w:val="32"/>
    </w:rPr>
  </w:style>
  <w:style w:type="character" w:customStyle="1" w:styleId="Nadpis2Char">
    <w:name w:val="Nadpis 2 Char"/>
    <w:basedOn w:val="Standardnpsmoodstavce"/>
    <w:link w:val="Nadpis2"/>
    <w:uiPriority w:val="99"/>
    <w:locked/>
    <w:rsid w:val="005A4215"/>
    <w:rPr>
      <w:rFonts w:ascii="Cambria" w:hAnsi="Cambria" w:cs="Cambria"/>
      <w:b/>
      <w:bCs/>
      <w:i/>
      <w:iCs/>
      <w:sz w:val="28"/>
      <w:szCs w:val="28"/>
    </w:rPr>
  </w:style>
  <w:style w:type="character" w:customStyle="1" w:styleId="Nadpis4Char">
    <w:name w:val="Nadpis 4 Char"/>
    <w:basedOn w:val="Standardnpsmoodstavce"/>
    <w:link w:val="Nadpis4"/>
    <w:uiPriority w:val="99"/>
    <w:locked/>
    <w:rsid w:val="005A4215"/>
    <w:rPr>
      <w:rFonts w:ascii="Calibri" w:hAnsi="Calibri" w:cs="Calibri"/>
      <w:b/>
      <w:bCs/>
      <w:sz w:val="28"/>
      <w:szCs w:val="28"/>
    </w:rPr>
  </w:style>
  <w:style w:type="character" w:customStyle="1" w:styleId="Nadpis5Char">
    <w:name w:val="Nadpis 5 Char"/>
    <w:basedOn w:val="Standardnpsmoodstavce"/>
    <w:link w:val="Nadpis5"/>
    <w:uiPriority w:val="99"/>
    <w:semiHidden/>
    <w:locked/>
    <w:rsid w:val="00725DEF"/>
    <w:rPr>
      <w:rFonts w:cs="Times New Roman"/>
      <w:b/>
      <w:bCs/>
      <w:sz w:val="24"/>
      <w:szCs w:val="24"/>
      <w:lang w:val="cs-CZ" w:eastAsia="cs-CZ"/>
    </w:rPr>
  </w:style>
  <w:style w:type="character" w:customStyle="1" w:styleId="Nadpis6Char">
    <w:name w:val="Nadpis 6 Char"/>
    <w:basedOn w:val="Standardnpsmoodstavce"/>
    <w:link w:val="Nadpis6"/>
    <w:uiPriority w:val="99"/>
    <w:semiHidden/>
    <w:locked/>
    <w:rsid w:val="005A4215"/>
    <w:rPr>
      <w:rFonts w:ascii="Calibri" w:hAnsi="Calibri" w:cs="Calibri"/>
      <w:b/>
      <w:bCs/>
    </w:rPr>
  </w:style>
  <w:style w:type="character" w:customStyle="1" w:styleId="Nadpis7Char">
    <w:name w:val="Nadpis 7 Char"/>
    <w:basedOn w:val="Standardnpsmoodstavce"/>
    <w:link w:val="Nadpis7"/>
    <w:uiPriority w:val="99"/>
    <w:locked/>
    <w:rsid w:val="005A4215"/>
    <w:rPr>
      <w:rFonts w:ascii="Calibri" w:hAnsi="Calibri" w:cs="Calibri"/>
      <w:sz w:val="24"/>
      <w:szCs w:val="24"/>
    </w:rPr>
  </w:style>
  <w:style w:type="character" w:customStyle="1" w:styleId="Nadpis9Char">
    <w:name w:val="Nadpis 9 Char"/>
    <w:basedOn w:val="Standardnpsmoodstavce"/>
    <w:link w:val="Nadpis9"/>
    <w:uiPriority w:val="99"/>
    <w:semiHidden/>
    <w:locked/>
    <w:rsid w:val="005A4215"/>
    <w:rPr>
      <w:rFonts w:ascii="Cambria" w:hAnsi="Cambria" w:cs="Cambria"/>
    </w:rPr>
  </w:style>
  <w:style w:type="paragraph" w:styleId="Zkladntext">
    <w:name w:val="Body Text"/>
    <w:basedOn w:val="Normln"/>
    <w:link w:val="ZkladntextChar"/>
    <w:uiPriority w:val="99"/>
    <w:rsid w:val="005A10FD"/>
    <w:pPr>
      <w:spacing w:after="120"/>
    </w:pPr>
  </w:style>
  <w:style w:type="character" w:customStyle="1" w:styleId="ZkladntextChar">
    <w:name w:val="Základní text Char"/>
    <w:basedOn w:val="Standardnpsmoodstavce"/>
    <w:link w:val="Zkladntext"/>
    <w:uiPriority w:val="99"/>
    <w:locked/>
    <w:rsid w:val="00095FA3"/>
    <w:rPr>
      <w:rFonts w:cs="Times New Roman"/>
      <w:sz w:val="20"/>
      <w:szCs w:val="20"/>
    </w:rPr>
  </w:style>
  <w:style w:type="paragraph" w:styleId="Zkladntextodsazen">
    <w:name w:val="Body Text Indent"/>
    <w:basedOn w:val="Normln"/>
    <w:link w:val="ZkladntextodsazenChar"/>
    <w:uiPriority w:val="99"/>
    <w:semiHidden/>
    <w:rsid w:val="00387E01"/>
    <w:pPr>
      <w:spacing w:after="120"/>
      <w:ind w:left="283"/>
    </w:pPr>
  </w:style>
  <w:style w:type="character" w:customStyle="1" w:styleId="ZkladntextodsazenChar">
    <w:name w:val="Základní text odsazený Char"/>
    <w:basedOn w:val="Standardnpsmoodstavce"/>
    <w:link w:val="Zkladntextodsazen"/>
    <w:uiPriority w:val="99"/>
    <w:semiHidden/>
    <w:locked/>
    <w:rsid w:val="005A4215"/>
    <w:rPr>
      <w:rFonts w:cs="Times New Roman"/>
      <w:sz w:val="20"/>
      <w:szCs w:val="20"/>
    </w:rPr>
  </w:style>
  <w:style w:type="paragraph" w:styleId="Zpat">
    <w:name w:val="footer"/>
    <w:basedOn w:val="Normln"/>
    <w:link w:val="ZpatChar"/>
    <w:uiPriority w:val="99"/>
    <w:rsid w:val="00C9140B"/>
    <w:pPr>
      <w:tabs>
        <w:tab w:val="center" w:pos="4536"/>
        <w:tab w:val="right" w:pos="9072"/>
      </w:tabs>
    </w:pPr>
  </w:style>
  <w:style w:type="character" w:customStyle="1" w:styleId="ZpatChar">
    <w:name w:val="Zápatí Char"/>
    <w:basedOn w:val="Standardnpsmoodstavce"/>
    <w:link w:val="Zpat"/>
    <w:uiPriority w:val="99"/>
    <w:locked/>
    <w:rsid w:val="005A4215"/>
    <w:rPr>
      <w:rFonts w:cs="Times New Roman"/>
      <w:sz w:val="20"/>
      <w:szCs w:val="20"/>
    </w:rPr>
  </w:style>
  <w:style w:type="character" w:styleId="slostrnky">
    <w:name w:val="page number"/>
    <w:basedOn w:val="Standardnpsmoodstavce"/>
    <w:uiPriority w:val="99"/>
    <w:rsid w:val="00C9140B"/>
    <w:rPr>
      <w:rFonts w:cs="Times New Roman"/>
    </w:rPr>
  </w:style>
  <w:style w:type="paragraph" w:styleId="Zkladntext2">
    <w:name w:val="Body Text 2"/>
    <w:basedOn w:val="Normln"/>
    <w:link w:val="Zkladntext2Char"/>
    <w:uiPriority w:val="99"/>
    <w:semiHidden/>
    <w:rsid w:val="00257000"/>
    <w:pPr>
      <w:spacing w:after="120" w:line="480" w:lineRule="auto"/>
    </w:pPr>
  </w:style>
  <w:style w:type="character" w:customStyle="1" w:styleId="Zkladntext2Char">
    <w:name w:val="Základní text 2 Char"/>
    <w:basedOn w:val="Standardnpsmoodstavce"/>
    <w:link w:val="Zkladntext2"/>
    <w:uiPriority w:val="99"/>
    <w:semiHidden/>
    <w:locked/>
    <w:rsid w:val="00725DEF"/>
    <w:rPr>
      <w:rFonts w:cs="Times New Roman"/>
      <w:sz w:val="20"/>
      <w:szCs w:val="20"/>
    </w:rPr>
  </w:style>
  <w:style w:type="paragraph" w:styleId="Zkladntextodsazen2">
    <w:name w:val="Body Text Indent 2"/>
    <w:basedOn w:val="Normln"/>
    <w:link w:val="Zkladntextodsazen2Char"/>
    <w:uiPriority w:val="99"/>
    <w:semiHidden/>
    <w:rsid w:val="00E26E5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locked/>
    <w:rsid w:val="005A4215"/>
    <w:rPr>
      <w:rFonts w:cs="Times New Roman"/>
      <w:sz w:val="20"/>
      <w:szCs w:val="20"/>
    </w:rPr>
  </w:style>
  <w:style w:type="character" w:styleId="Odkaznakoment">
    <w:name w:val="annotation reference"/>
    <w:basedOn w:val="Standardnpsmoodstavce"/>
    <w:uiPriority w:val="99"/>
    <w:semiHidden/>
    <w:rsid w:val="006013F7"/>
    <w:rPr>
      <w:rFonts w:cs="Times New Roman"/>
      <w:sz w:val="16"/>
      <w:szCs w:val="16"/>
    </w:rPr>
  </w:style>
  <w:style w:type="paragraph" w:styleId="Textkomente">
    <w:name w:val="annotation text"/>
    <w:basedOn w:val="Normln"/>
    <w:link w:val="TextkomenteChar"/>
    <w:uiPriority w:val="99"/>
    <w:semiHidden/>
    <w:rsid w:val="006013F7"/>
  </w:style>
  <w:style w:type="character" w:customStyle="1" w:styleId="TextkomenteChar">
    <w:name w:val="Text komentáře Char"/>
    <w:basedOn w:val="Standardnpsmoodstavce"/>
    <w:link w:val="Textkomente"/>
    <w:uiPriority w:val="99"/>
    <w:semiHidden/>
    <w:locked/>
    <w:rsid w:val="005A4215"/>
    <w:rPr>
      <w:rFonts w:cs="Times New Roman"/>
      <w:sz w:val="20"/>
      <w:szCs w:val="20"/>
    </w:rPr>
  </w:style>
  <w:style w:type="paragraph" w:styleId="Pedmtkomente">
    <w:name w:val="annotation subject"/>
    <w:basedOn w:val="Textkomente"/>
    <w:next w:val="Textkomente"/>
    <w:link w:val="PedmtkomenteChar"/>
    <w:uiPriority w:val="99"/>
    <w:semiHidden/>
    <w:rsid w:val="006013F7"/>
    <w:rPr>
      <w:b/>
      <w:bCs/>
    </w:rPr>
  </w:style>
  <w:style w:type="character" w:customStyle="1" w:styleId="PedmtkomenteChar">
    <w:name w:val="Předmět komentáře Char"/>
    <w:basedOn w:val="TextkomenteChar"/>
    <w:link w:val="Pedmtkomente"/>
    <w:uiPriority w:val="99"/>
    <w:semiHidden/>
    <w:locked/>
    <w:rsid w:val="005A4215"/>
    <w:rPr>
      <w:rFonts w:cs="Times New Roman"/>
      <w:b/>
      <w:bCs/>
      <w:sz w:val="20"/>
      <w:szCs w:val="20"/>
    </w:rPr>
  </w:style>
  <w:style w:type="paragraph" w:styleId="Textbubliny">
    <w:name w:val="Balloon Text"/>
    <w:basedOn w:val="Normln"/>
    <w:link w:val="TextbublinyChar"/>
    <w:uiPriority w:val="99"/>
    <w:semiHidden/>
    <w:rsid w:val="004D3B03"/>
    <w:rPr>
      <w:rFonts w:ascii="Arial" w:hAnsi="Arial" w:cs="Arial"/>
      <w:sz w:val="16"/>
      <w:szCs w:val="16"/>
    </w:rPr>
  </w:style>
  <w:style w:type="character" w:customStyle="1" w:styleId="TextbublinyChar">
    <w:name w:val="Text bubliny Char"/>
    <w:basedOn w:val="Standardnpsmoodstavce"/>
    <w:link w:val="Textbubliny"/>
    <w:uiPriority w:val="99"/>
    <w:semiHidden/>
    <w:locked/>
    <w:rsid w:val="005A4215"/>
    <w:rPr>
      <w:rFonts w:ascii="Arial" w:hAnsi="Arial" w:cs="Arial"/>
      <w:sz w:val="16"/>
      <w:szCs w:val="16"/>
    </w:rPr>
  </w:style>
  <w:style w:type="character" w:styleId="Hypertextovodkaz">
    <w:name w:val="Hyperlink"/>
    <w:basedOn w:val="Standardnpsmoodstavce"/>
    <w:uiPriority w:val="99"/>
    <w:rsid w:val="00B90ECA"/>
    <w:rPr>
      <w:rFonts w:cs="Times New Roman"/>
      <w:color w:val="0000FF"/>
      <w:u w:val="single"/>
    </w:rPr>
  </w:style>
  <w:style w:type="paragraph" w:styleId="Zhlav">
    <w:name w:val="header"/>
    <w:basedOn w:val="Normln"/>
    <w:link w:val="ZhlavChar"/>
    <w:uiPriority w:val="99"/>
    <w:rsid w:val="00DC7DA5"/>
    <w:pPr>
      <w:tabs>
        <w:tab w:val="center" w:pos="4536"/>
        <w:tab w:val="right" w:pos="9072"/>
      </w:tabs>
    </w:pPr>
  </w:style>
  <w:style w:type="character" w:customStyle="1" w:styleId="ZhlavChar">
    <w:name w:val="Záhlaví Char"/>
    <w:basedOn w:val="Standardnpsmoodstavce"/>
    <w:link w:val="Zhlav"/>
    <w:uiPriority w:val="99"/>
    <w:locked/>
    <w:rsid w:val="00DC7DA5"/>
    <w:rPr>
      <w:rFonts w:cs="Times New Roman"/>
    </w:rPr>
  </w:style>
  <w:style w:type="table" w:styleId="Mkatabulky">
    <w:name w:val="Table Grid"/>
    <w:basedOn w:val="Normlntabulka"/>
    <w:uiPriority w:val="99"/>
    <w:rsid w:val="00C477D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basedOn w:val="Standardnpsmoodstavce"/>
    <w:uiPriority w:val="99"/>
    <w:rsid w:val="00E76B87"/>
    <w:rPr>
      <w:rFonts w:cs="Times New Roman"/>
      <w:color w:val="800080"/>
      <w:u w:val="single"/>
    </w:rPr>
  </w:style>
  <w:style w:type="paragraph" w:customStyle="1" w:styleId="ListParagraph1">
    <w:name w:val="List Paragraph1"/>
    <w:basedOn w:val="Normln"/>
    <w:uiPriority w:val="99"/>
    <w:rsid w:val="00172ACF"/>
    <w:pPr>
      <w:ind w:left="720"/>
    </w:pPr>
  </w:style>
  <w:style w:type="paragraph" w:customStyle="1" w:styleId="Smlouva">
    <w:name w:val="Smlouva"/>
    <w:uiPriority w:val="99"/>
    <w:rsid w:val="00EA4D6C"/>
    <w:pPr>
      <w:widowControl w:val="0"/>
      <w:spacing w:after="120"/>
      <w:jc w:val="center"/>
    </w:pPr>
    <w:rPr>
      <w:b/>
      <w:bCs/>
      <w:color w:val="FF0000"/>
      <w:sz w:val="36"/>
      <w:szCs w:val="36"/>
    </w:rPr>
  </w:style>
  <w:style w:type="paragraph" w:styleId="Textvbloku">
    <w:name w:val="Block Text"/>
    <w:basedOn w:val="Normln"/>
    <w:uiPriority w:val="99"/>
    <w:rsid w:val="00EA4D6C"/>
    <w:pPr>
      <w:tabs>
        <w:tab w:val="num" w:pos="530"/>
      </w:tabs>
      <w:ind w:left="530" w:right="110"/>
      <w:jc w:val="both"/>
    </w:pPr>
    <w:rPr>
      <w:rFonts w:ascii="Arial" w:hAnsi="Arial" w:cs="Arial"/>
    </w:rPr>
  </w:style>
  <w:style w:type="paragraph" w:styleId="Zkladntext3">
    <w:name w:val="Body Text 3"/>
    <w:basedOn w:val="Normln"/>
    <w:link w:val="Zkladntext3Char"/>
    <w:uiPriority w:val="99"/>
    <w:rsid w:val="00EA4D6C"/>
    <w:pPr>
      <w:spacing w:after="120"/>
    </w:pPr>
    <w:rPr>
      <w:sz w:val="16"/>
      <w:szCs w:val="16"/>
    </w:rPr>
  </w:style>
  <w:style w:type="character" w:customStyle="1" w:styleId="Zkladntext3Char">
    <w:name w:val="Základní text 3 Char"/>
    <w:basedOn w:val="Standardnpsmoodstavce"/>
    <w:link w:val="Zkladntext3"/>
    <w:uiPriority w:val="99"/>
    <w:locked/>
    <w:rsid w:val="00EA4D6C"/>
    <w:rPr>
      <w:rFonts w:cs="Times New Roman"/>
      <w:sz w:val="16"/>
      <w:szCs w:val="16"/>
    </w:rPr>
  </w:style>
  <w:style w:type="paragraph" w:styleId="Zkladntextodsazen3">
    <w:name w:val="Body Text Indent 3"/>
    <w:basedOn w:val="Normln"/>
    <w:link w:val="Zkladntextodsazen3Char"/>
    <w:uiPriority w:val="99"/>
    <w:rsid w:val="002905F7"/>
    <w:pPr>
      <w:overflowPunct w:val="0"/>
      <w:autoSpaceDE w:val="0"/>
      <w:autoSpaceDN w:val="0"/>
      <w:adjustRightInd w:val="0"/>
      <w:ind w:left="1418"/>
      <w:textAlignment w:val="baseline"/>
    </w:pPr>
    <w:rPr>
      <w:sz w:val="22"/>
    </w:rPr>
  </w:style>
  <w:style w:type="character" w:customStyle="1" w:styleId="Zkladntextodsazen3Char">
    <w:name w:val="Základní text odsazený 3 Char"/>
    <w:basedOn w:val="Standardnpsmoodstavce"/>
    <w:link w:val="Zkladntextodsazen3"/>
    <w:uiPriority w:val="99"/>
    <w:locked/>
    <w:rsid w:val="002905F7"/>
    <w:rPr>
      <w:rFonts w:cs="Times New Roman"/>
      <w:sz w:val="20"/>
      <w:szCs w:val="20"/>
    </w:rPr>
  </w:style>
  <w:style w:type="paragraph" w:styleId="Odstavecseseznamem">
    <w:name w:val="List Paragraph"/>
    <w:basedOn w:val="Normln"/>
    <w:uiPriority w:val="99"/>
    <w:qFormat/>
    <w:rsid w:val="002905F7"/>
    <w:pPr>
      <w:ind w:left="720"/>
      <w:contextualSpacing/>
    </w:pPr>
  </w:style>
  <w:style w:type="paragraph" w:styleId="Textpoznpodarou">
    <w:name w:val="footnote text"/>
    <w:basedOn w:val="Normln"/>
    <w:link w:val="TextpoznpodarouChar"/>
    <w:uiPriority w:val="99"/>
    <w:rsid w:val="002905F7"/>
  </w:style>
  <w:style w:type="character" w:customStyle="1" w:styleId="TextpoznpodarouChar">
    <w:name w:val="Text pozn. pod čarou Char"/>
    <w:basedOn w:val="Standardnpsmoodstavce"/>
    <w:link w:val="Textpoznpodarou"/>
    <w:uiPriority w:val="99"/>
    <w:locked/>
    <w:rsid w:val="002905F7"/>
    <w:rPr>
      <w:rFonts w:cs="Times New Roman"/>
      <w:sz w:val="20"/>
      <w:szCs w:val="20"/>
    </w:rPr>
  </w:style>
  <w:style w:type="character" w:styleId="Znakapoznpodarou">
    <w:name w:val="footnote reference"/>
    <w:basedOn w:val="Standardnpsmoodstavce"/>
    <w:uiPriority w:val="99"/>
    <w:rsid w:val="002905F7"/>
    <w:rPr>
      <w:rFonts w:cs="Times New Roman"/>
      <w:vertAlign w:val="superscript"/>
    </w:rPr>
  </w:style>
  <w:style w:type="paragraph" w:customStyle="1" w:styleId="Bodsmlouvy-21">
    <w:name w:val="Bod smlouvy - 2.1"/>
    <w:uiPriority w:val="99"/>
    <w:rsid w:val="002905F7"/>
    <w:pPr>
      <w:numPr>
        <w:ilvl w:val="1"/>
        <w:numId w:val="14"/>
      </w:numPr>
      <w:jc w:val="both"/>
      <w:outlineLvl w:val="1"/>
    </w:pPr>
    <w:rPr>
      <w:color w:val="000000"/>
      <w:szCs w:val="20"/>
    </w:rPr>
  </w:style>
  <w:style w:type="paragraph" w:customStyle="1" w:styleId="lnek">
    <w:name w:val="Článek"/>
    <w:basedOn w:val="Normln"/>
    <w:next w:val="Bodsmlouvy-21"/>
    <w:uiPriority w:val="99"/>
    <w:rsid w:val="002905F7"/>
    <w:pPr>
      <w:numPr>
        <w:numId w:val="14"/>
      </w:numPr>
      <w:spacing w:before="360" w:after="360"/>
      <w:jc w:val="center"/>
    </w:pPr>
    <w:rPr>
      <w:b/>
      <w:color w:val="0000FF"/>
      <w:sz w:val="28"/>
    </w:rPr>
  </w:style>
  <w:style w:type="paragraph" w:customStyle="1" w:styleId="Bodsmlouvy-211">
    <w:name w:val="Bod smlouvy - 2.1.1"/>
    <w:basedOn w:val="Bodsmlouvy-21"/>
    <w:uiPriority w:val="99"/>
    <w:rsid w:val="00257000"/>
    <w:pPr>
      <w:numPr>
        <w:ilvl w:val="2"/>
      </w:numPr>
      <w:tabs>
        <w:tab w:val="left" w:pos="1134"/>
        <w:tab w:val="right" w:pos="9356"/>
      </w:tabs>
      <w:spacing w:after="60"/>
      <w:ind w:left="360"/>
      <w:outlineLvl w:val="2"/>
    </w:pPr>
  </w:style>
  <w:style w:type="paragraph" w:styleId="Revize">
    <w:name w:val="Revision"/>
    <w:hidden/>
    <w:uiPriority w:val="99"/>
    <w:semiHidden/>
    <w:rsid w:val="002905F7"/>
    <w:rPr>
      <w:sz w:val="20"/>
      <w:szCs w:val="20"/>
    </w:rPr>
  </w:style>
  <w:style w:type="paragraph" w:customStyle="1" w:styleId="przdndek">
    <w:name w:val="prázdný řádek"/>
    <w:basedOn w:val="Normln"/>
    <w:autoRedefine/>
    <w:uiPriority w:val="99"/>
    <w:rsid w:val="002905F7"/>
    <w:pPr>
      <w:tabs>
        <w:tab w:val="left" w:pos="284"/>
      </w:tabs>
      <w:jc w:val="center"/>
    </w:pPr>
    <w:rPr>
      <w:rFonts w:ascii="Arial" w:hAnsi="Arial" w:cs="Arial"/>
      <w:b/>
      <w:bCs/>
      <w:sz w:val="24"/>
      <w:szCs w:val="24"/>
    </w:rPr>
  </w:style>
  <w:style w:type="paragraph" w:customStyle="1" w:styleId="Zadvacdokumentace">
    <w:name w:val="Zadávací dokumentace"/>
    <w:basedOn w:val="Normln"/>
    <w:uiPriority w:val="99"/>
    <w:rsid w:val="002905F7"/>
    <w:pPr>
      <w:jc w:val="center"/>
    </w:pPr>
    <w:rPr>
      <w:rFonts w:ascii="Arial Black" w:hAnsi="Arial Black"/>
      <w:b/>
      <w:bCs/>
      <w:sz w:val="52"/>
    </w:rPr>
  </w:style>
  <w:style w:type="paragraph" w:customStyle="1" w:styleId="typzen">
    <w:name w:val="typ řízení"/>
    <w:basedOn w:val="Normln"/>
    <w:uiPriority w:val="99"/>
    <w:rsid w:val="002905F7"/>
    <w:pPr>
      <w:jc w:val="center"/>
    </w:pPr>
    <w:rPr>
      <w:rFonts w:ascii="Arial Black" w:hAnsi="Arial Black"/>
      <w:b/>
      <w:bCs/>
      <w:sz w:val="28"/>
    </w:rPr>
  </w:style>
  <w:style w:type="paragraph" w:styleId="Rozloendokumentu">
    <w:name w:val="Document Map"/>
    <w:basedOn w:val="Normln"/>
    <w:link w:val="RozloendokumentuChar"/>
    <w:uiPriority w:val="99"/>
    <w:semiHidden/>
    <w:rsid w:val="006E6F60"/>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F001F4"/>
    <w:rPr>
      <w:rFonts w:cs="Times New Roman"/>
      <w:sz w:val="2"/>
    </w:rPr>
  </w:style>
  <w:style w:type="character" w:customStyle="1" w:styleId="preformatted">
    <w:name w:val="preformatted"/>
    <w:basedOn w:val="Standardnpsmoodstavce"/>
    <w:rsid w:val="004C04E9"/>
  </w:style>
  <w:style w:type="character" w:customStyle="1" w:styleId="nounderline2">
    <w:name w:val="nounderline2"/>
    <w:basedOn w:val="Standardnpsmoodstavce"/>
    <w:rsid w:val="004C04E9"/>
  </w:style>
  <w:style w:type="paragraph" w:styleId="Bezmezer">
    <w:name w:val="No Spacing"/>
    <w:link w:val="BezmezerChar"/>
    <w:uiPriority w:val="1"/>
    <w:qFormat/>
    <w:rsid w:val="00A16C3C"/>
    <w:rPr>
      <w:rFonts w:asciiTheme="minorHAnsi" w:eastAsiaTheme="minorEastAsia" w:hAnsiTheme="minorHAnsi" w:cstheme="minorBidi"/>
    </w:rPr>
  </w:style>
  <w:style w:type="character" w:customStyle="1" w:styleId="BezmezerChar">
    <w:name w:val="Bez mezer Char"/>
    <w:basedOn w:val="Standardnpsmoodstavce"/>
    <w:link w:val="Bezmezer"/>
    <w:uiPriority w:val="1"/>
    <w:rsid w:val="00A16C3C"/>
    <w:rPr>
      <w:rFonts w:asciiTheme="minorHAnsi" w:eastAsiaTheme="minorEastAsia" w:hAnsiTheme="minorHAnsi" w:cstheme="minorBidi"/>
    </w:rPr>
  </w:style>
  <w:style w:type="paragraph" w:customStyle="1" w:styleId="Textpsmene">
    <w:name w:val="Text písmene"/>
    <w:basedOn w:val="Normln"/>
    <w:rsid w:val="00564288"/>
    <w:pPr>
      <w:suppressAutoHyphens/>
      <w:jc w:val="both"/>
    </w:pPr>
    <w:rPr>
      <w:sz w:val="24"/>
      <w:lang w:eastAsia="ar-SA"/>
    </w:rPr>
  </w:style>
  <w:style w:type="character" w:styleId="Nevyeenzmnka">
    <w:name w:val="Unresolved Mention"/>
    <w:basedOn w:val="Standardnpsmoodstavce"/>
    <w:uiPriority w:val="99"/>
    <w:semiHidden/>
    <w:unhideWhenUsed/>
    <w:rsid w:val="005143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64340">
      <w:bodyDiv w:val="1"/>
      <w:marLeft w:val="0"/>
      <w:marRight w:val="0"/>
      <w:marTop w:val="0"/>
      <w:marBottom w:val="0"/>
      <w:divBdr>
        <w:top w:val="none" w:sz="0" w:space="0" w:color="auto"/>
        <w:left w:val="none" w:sz="0" w:space="0" w:color="auto"/>
        <w:bottom w:val="none" w:sz="0" w:space="0" w:color="auto"/>
        <w:right w:val="none" w:sz="0" w:space="0" w:color="auto"/>
      </w:divBdr>
      <w:divsChild>
        <w:div w:id="1936209046">
          <w:marLeft w:val="0"/>
          <w:marRight w:val="0"/>
          <w:marTop w:val="0"/>
          <w:marBottom w:val="0"/>
          <w:divBdr>
            <w:top w:val="none" w:sz="0" w:space="0" w:color="auto"/>
            <w:left w:val="none" w:sz="0" w:space="0" w:color="auto"/>
            <w:bottom w:val="none" w:sz="0" w:space="0" w:color="auto"/>
            <w:right w:val="none" w:sz="0" w:space="0" w:color="auto"/>
          </w:divBdr>
          <w:divsChild>
            <w:div w:id="750855874">
              <w:marLeft w:val="0"/>
              <w:marRight w:val="0"/>
              <w:marTop w:val="0"/>
              <w:marBottom w:val="0"/>
              <w:divBdr>
                <w:top w:val="none" w:sz="0" w:space="0" w:color="auto"/>
                <w:left w:val="none" w:sz="0" w:space="0" w:color="auto"/>
                <w:bottom w:val="none" w:sz="0" w:space="0" w:color="auto"/>
                <w:right w:val="none" w:sz="0" w:space="0" w:color="auto"/>
              </w:divBdr>
              <w:divsChild>
                <w:div w:id="576863007">
                  <w:marLeft w:val="0"/>
                  <w:marRight w:val="0"/>
                  <w:marTop w:val="0"/>
                  <w:marBottom w:val="0"/>
                  <w:divBdr>
                    <w:top w:val="none" w:sz="0" w:space="0" w:color="auto"/>
                    <w:left w:val="none" w:sz="0" w:space="0" w:color="auto"/>
                    <w:bottom w:val="none" w:sz="0" w:space="0" w:color="auto"/>
                    <w:right w:val="none" w:sz="0" w:space="0" w:color="auto"/>
                  </w:divBdr>
                  <w:divsChild>
                    <w:div w:id="1467042955">
                      <w:marLeft w:val="0"/>
                      <w:marRight w:val="0"/>
                      <w:marTop w:val="0"/>
                      <w:marBottom w:val="0"/>
                      <w:divBdr>
                        <w:top w:val="none" w:sz="0" w:space="0" w:color="auto"/>
                        <w:left w:val="none" w:sz="0" w:space="0" w:color="auto"/>
                        <w:bottom w:val="none" w:sz="0" w:space="0" w:color="auto"/>
                        <w:right w:val="none" w:sz="0" w:space="0" w:color="auto"/>
                      </w:divBdr>
                      <w:divsChild>
                        <w:div w:id="71632759">
                          <w:marLeft w:val="0"/>
                          <w:marRight w:val="0"/>
                          <w:marTop w:val="0"/>
                          <w:marBottom w:val="0"/>
                          <w:divBdr>
                            <w:top w:val="none" w:sz="0" w:space="0" w:color="auto"/>
                            <w:left w:val="none" w:sz="0" w:space="0" w:color="auto"/>
                            <w:bottom w:val="none" w:sz="0" w:space="0" w:color="auto"/>
                            <w:right w:val="none" w:sz="0" w:space="0" w:color="auto"/>
                          </w:divBdr>
                          <w:divsChild>
                            <w:div w:id="548759916">
                              <w:marLeft w:val="0"/>
                              <w:marRight w:val="0"/>
                              <w:marTop w:val="0"/>
                              <w:marBottom w:val="0"/>
                              <w:divBdr>
                                <w:top w:val="none" w:sz="0" w:space="0" w:color="auto"/>
                                <w:left w:val="none" w:sz="0" w:space="0" w:color="auto"/>
                                <w:bottom w:val="none" w:sz="0" w:space="0" w:color="auto"/>
                                <w:right w:val="none" w:sz="0" w:space="0" w:color="auto"/>
                              </w:divBdr>
                              <w:divsChild>
                                <w:div w:id="1293558764">
                                  <w:marLeft w:val="0"/>
                                  <w:marRight w:val="0"/>
                                  <w:marTop w:val="0"/>
                                  <w:marBottom w:val="0"/>
                                  <w:divBdr>
                                    <w:top w:val="none" w:sz="0" w:space="0" w:color="auto"/>
                                    <w:left w:val="none" w:sz="0" w:space="0" w:color="auto"/>
                                    <w:bottom w:val="none" w:sz="0" w:space="0" w:color="auto"/>
                                    <w:right w:val="none" w:sz="0" w:space="0" w:color="auto"/>
                                  </w:divBdr>
                                  <w:divsChild>
                                    <w:div w:id="1672367461">
                                      <w:marLeft w:val="0"/>
                                      <w:marRight w:val="0"/>
                                      <w:marTop w:val="0"/>
                                      <w:marBottom w:val="0"/>
                                      <w:divBdr>
                                        <w:top w:val="none" w:sz="0" w:space="0" w:color="auto"/>
                                        <w:left w:val="none" w:sz="0" w:space="0" w:color="auto"/>
                                        <w:bottom w:val="none" w:sz="0" w:space="0" w:color="auto"/>
                                        <w:right w:val="none" w:sz="0" w:space="0" w:color="auto"/>
                                      </w:divBdr>
                                      <w:divsChild>
                                        <w:div w:id="1503931331">
                                          <w:marLeft w:val="0"/>
                                          <w:marRight w:val="0"/>
                                          <w:marTop w:val="0"/>
                                          <w:marBottom w:val="0"/>
                                          <w:divBdr>
                                            <w:top w:val="none" w:sz="0" w:space="0" w:color="auto"/>
                                            <w:left w:val="none" w:sz="0" w:space="0" w:color="auto"/>
                                            <w:bottom w:val="none" w:sz="0" w:space="0" w:color="auto"/>
                                            <w:right w:val="none" w:sz="0" w:space="0" w:color="auto"/>
                                          </w:divBdr>
                                          <w:divsChild>
                                            <w:div w:id="429471320">
                                              <w:marLeft w:val="0"/>
                                              <w:marRight w:val="0"/>
                                              <w:marTop w:val="0"/>
                                              <w:marBottom w:val="0"/>
                                              <w:divBdr>
                                                <w:top w:val="none" w:sz="0" w:space="0" w:color="auto"/>
                                                <w:left w:val="none" w:sz="0" w:space="0" w:color="auto"/>
                                                <w:bottom w:val="none" w:sz="0" w:space="0" w:color="auto"/>
                                                <w:right w:val="none" w:sz="0" w:space="0" w:color="auto"/>
                                              </w:divBdr>
                                              <w:divsChild>
                                                <w:div w:id="1878468071">
                                                  <w:marLeft w:val="0"/>
                                                  <w:marRight w:val="0"/>
                                                  <w:marTop w:val="0"/>
                                                  <w:marBottom w:val="0"/>
                                                  <w:divBdr>
                                                    <w:top w:val="none" w:sz="0" w:space="0" w:color="auto"/>
                                                    <w:left w:val="none" w:sz="0" w:space="0" w:color="auto"/>
                                                    <w:bottom w:val="none" w:sz="0" w:space="0" w:color="auto"/>
                                                    <w:right w:val="none" w:sz="0" w:space="0" w:color="auto"/>
                                                  </w:divBdr>
                                                  <w:divsChild>
                                                    <w:div w:id="1704288989">
                                                      <w:marLeft w:val="0"/>
                                                      <w:marRight w:val="0"/>
                                                      <w:marTop w:val="0"/>
                                                      <w:marBottom w:val="0"/>
                                                      <w:divBdr>
                                                        <w:top w:val="none" w:sz="0" w:space="0" w:color="auto"/>
                                                        <w:left w:val="none" w:sz="0" w:space="0" w:color="auto"/>
                                                        <w:bottom w:val="none" w:sz="0" w:space="0" w:color="auto"/>
                                                        <w:right w:val="none" w:sz="0" w:space="0" w:color="auto"/>
                                                      </w:divBdr>
                                                      <w:divsChild>
                                                        <w:div w:id="391395758">
                                                          <w:marLeft w:val="0"/>
                                                          <w:marRight w:val="0"/>
                                                          <w:marTop w:val="0"/>
                                                          <w:marBottom w:val="0"/>
                                                          <w:divBdr>
                                                            <w:top w:val="none" w:sz="0" w:space="0" w:color="auto"/>
                                                            <w:left w:val="none" w:sz="0" w:space="0" w:color="auto"/>
                                                            <w:bottom w:val="none" w:sz="0" w:space="0" w:color="auto"/>
                                                            <w:right w:val="none" w:sz="0" w:space="0" w:color="auto"/>
                                                          </w:divBdr>
                                                          <w:divsChild>
                                                            <w:div w:id="184097844">
                                                              <w:marLeft w:val="0"/>
                                                              <w:marRight w:val="0"/>
                                                              <w:marTop w:val="0"/>
                                                              <w:marBottom w:val="0"/>
                                                              <w:divBdr>
                                                                <w:top w:val="none" w:sz="0" w:space="0" w:color="auto"/>
                                                                <w:left w:val="none" w:sz="0" w:space="0" w:color="auto"/>
                                                                <w:bottom w:val="none" w:sz="0" w:space="0" w:color="auto"/>
                                                                <w:right w:val="none" w:sz="0" w:space="0" w:color="auto"/>
                                                              </w:divBdr>
                                                              <w:divsChild>
                                                                <w:div w:id="521435421">
                                                                  <w:marLeft w:val="0"/>
                                                                  <w:marRight w:val="0"/>
                                                                  <w:marTop w:val="0"/>
                                                                  <w:marBottom w:val="0"/>
                                                                  <w:divBdr>
                                                                    <w:top w:val="none" w:sz="0" w:space="0" w:color="auto"/>
                                                                    <w:left w:val="none" w:sz="0" w:space="0" w:color="auto"/>
                                                                    <w:bottom w:val="none" w:sz="0" w:space="0" w:color="auto"/>
                                                                    <w:right w:val="none" w:sz="0" w:space="0" w:color="auto"/>
                                                                  </w:divBdr>
                                                                  <w:divsChild>
                                                                    <w:div w:id="103404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344577">
                                              <w:marLeft w:val="0"/>
                                              <w:marRight w:val="0"/>
                                              <w:marTop w:val="0"/>
                                              <w:marBottom w:val="0"/>
                                              <w:divBdr>
                                                <w:top w:val="none" w:sz="0" w:space="0" w:color="auto"/>
                                                <w:left w:val="none" w:sz="0" w:space="0" w:color="auto"/>
                                                <w:bottom w:val="none" w:sz="0" w:space="0" w:color="auto"/>
                                                <w:right w:val="none" w:sz="0" w:space="0" w:color="auto"/>
                                              </w:divBdr>
                                              <w:divsChild>
                                                <w:div w:id="1239512072">
                                                  <w:marLeft w:val="0"/>
                                                  <w:marRight w:val="0"/>
                                                  <w:marTop w:val="0"/>
                                                  <w:marBottom w:val="0"/>
                                                  <w:divBdr>
                                                    <w:top w:val="none" w:sz="0" w:space="0" w:color="auto"/>
                                                    <w:left w:val="none" w:sz="0" w:space="0" w:color="auto"/>
                                                    <w:bottom w:val="none" w:sz="0" w:space="0" w:color="auto"/>
                                                    <w:right w:val="none" w:sz="0" w:space="0" w:color="auto"/>
                                                  </w:divBdr>
                                                  <w:divsChild>
                                                    <w:div w:id="1487211606">
                                                      <w:marLeft w:val="0"/>
                                                      <w:marRight w:val="0"/>
                                                      <w:marTop w:val="0"/>
                                                      <w:marBottom w:val="0"/>
                                                      <w:divBdr>
                                                        <w:top w:val="none" w:sz="0" w:space="0" w:color="auto"/>
                                                        <w:left w:val="none" w:sz="0" w:space="0" w:color="auto"/>
                                                        <w:bottom w:val="none" w:sz="0" w:space="0" w:color="auto"/>
                                                        <w:right w:val="none" w:sz="0" w:space="0" w:color="auto"/>
                                                      </w:divBdr>
                                                      <w:divsChild>
                                                        <w:div w:id="1695886318">
                                                          <w:marLeft w:val="0"/>
                                                          <w:marRight w:val="0"/>
                                                          <w:marTop w:val="0"/>
                                                          <w:marBottom w:val="0"/>
                                                          <w:divBdr>
                                                            <w:top w:val="none" w:sz="0" w:space="0" w:color="auto"/>
                                                            <w:left w:val="none" w:sz="0" w:space="0" w:color="auto"/>
                                                            <w:bottom w:val="none" w:sz="0" w:space="0" w:color="auto"/>
                                                            <w:right w:val="none" w:sz="0" w:space="0" w:color="auto"/>
                                                          </w:divBdr>
                                                        </w:div>
                                                        <w:div w:id="941374731">
                                                          <w:marLeft w:val="0"/>
                                                          <w:marRight w:val="0"/>
                                                          <w:marTop w:val="0"/>
                                                          <w:marBottom w:val="0"/>
                                                          <w:divBdr>
                                                            <w:top w:val="none" w:sz="0" w:space="0" w:color="auto"/>
                                                            <w:left w:val="none" w:sz="0" w:space="0" w:color="auto"/>
                                                            <w:bottom w:val="none" w:sz="0" w:space="0" w:color="auto"/>
                                                            <w:right w:val="none" w:sz="0" w:space="0" w:color="auto"/>
                                                          </w:divBdr>
                                                          <w:divsChild>
                                                            <w:div w:id="1597398194">
                                                              <w:marLeft w:val="0"/>
                                                              <w:marRight w:val="0"/>
                                                              <w:marTop w:val="0"/>
                                                              <w:marBottom w:val="0"/>
                                                              <w:divBdr>
                                                                <w:top w:val="none" w:sz="0" w:space="0" w:color="auto"/>
                                                                <w:left w:val="none" w:sz="0" w:space="0" w:color="auto"/>
                                                                <w:bottom w:val="none" w:sz="0" w:space="0" w:color="auto"/>
                                                                <w:right w:val="none" w:sz="0" w:space="0" w:color="auto"/>
                                                              </w:divBdr>
                                                              <w:divsChild>
                                                                <w:div w:id="852915627">
                                                                  <w:marLeft w:val="0"/>
                                                                  <w:marRight w:val="0"/>
                                                                  <w:marTop w:val="0"/>
                                                                  <w:marBottom w:val="0"/>
                                                                  <w:divBdr>
                                                                    <w:top w:val="none" w:sz="0" w:space="0" w:color="auto"/>
                                                                    <w:left w:val="none" w:sz="0" w:space="0" w:color="auto"/>
                                                                    <w:bottom w:val="none" w:sz="0" w:space="0" w:color="auto"/>
                                                                    <w:right w:val="none" w:sz="0" w:space="0" w:color="auto"/>
                                                                  </w:divBdr>
                                                                  <w:divsChild>
                                                                    <w:div w:id="1876382630">
                                                                      <w:marLeft w:val="0"/>
                                                                      <w:marRight w:val="0"/>
                                                                      <w:marTop w:val="0"/>
                                                                      <w:marBottom w:val="0"/>
                                                                      <w:divBdr>
                                                                        <w:top w:val="none" w:sz="0" w:space="0" w:color="auto"/>
                                                                        <w:left w:val="none" w:sz="0" w:space="0" w:color="auto"/>
                                                                        <w:bottom w:val="none" w:sz="0" w:space="0" w:color="auto"/>
                                                                        <w:right w:val="none" w:sz="0" w:space="0" w:color="auto"/>
                                                                      </w:divBdr>
                                                                    </w:div>
                                                                  </w:divsChild>
                                                                </w:div>
                                                                <w:div w:id="1941448542">
                                                                  <w:marLeft w:val="0"/>
                                                                  <w:marRight w:val="0"/>
                                                                  <w:marTop w:val="0"/>
                                                                  <w:marBottom w:val="0"/>
                                                                  <w:divBdr>
                                                                    <w:top w:val="none" w:sz="0" w:space="0" w:color="auto"/>
                                                                    <w:left w:val="none" w:sz="0" w:space="0" w:color="auto"/>
                                                                    <w:bottom w:val="none" w:sz="0" w:space="0" w:color="auto"/>
                                                                    <w:right w:val="none" w:sz="0" w:space="0" w:color="auto"/>
                                                                  </w:divBdr>
                                                                  <w:divsChild>
                                                                    <w:div w:id="2124492463">
                                                                      <w:marLeft w:val="0"/>
                                                                      <w:marRight w:val="0"/>
                                                                      <w:marTop w:val="0"/>
                                                                      <w:marBottom w:val="0"/>
                                                                      <w:divBdr>
                                                                        <w:top w:val="none" w:sz="0" w:space="0" w:color="auto"/>
                                                                        <w:left w:val="none" w:sz="0" w:space="0" w:color="auto"/>
                                                                        <w:bottom w:val="none" w:sz="0" w:space="0" w:color="auto"/>
                                                                        <w:right w:val="none" w:sz="0" w:space="0" w:color="auto"/>
                                                                      </w:divBdr>
                                                                      <w:divsChild>
                                                                        <w:div w:id="117002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0239254">
      <w:bodyDiv w:val="1"/>
      <w:marLeft w:val="0"/>
      <w:marRight w:val="0"/>
      <w:marTop w:val="0"/>
      <w:marBottom w:val="0"/>
      <w:divBdr>
        <w:top w:val="none" w:sz="0" w:space="0" w:color="auto"/>
        <w:left w:val="none" w:sz="0" w:space="0" w:color="auto"/>
        <w:bottom w:val="none" w:sz="0" w:space="0" w:color="auto"/>
        <w:right w:val="none" w:sz="0" w:space="0" w:color="auto"/>
      </w:divBdr>
    </w:div>
    <w:div w:id="1662460946">
      <w:marLeft w:val="0"/>
      <w:marRight w:val="0"/>
      <w:marTop w:val="0"/>
      <w:marBottom w:val="0"/>
      <w:divBdr>
        <w:top w:val="none" w:sz="0" w:space="0" w:color="auto"/>
        <w:left w:val="none" w:sz="0" w:space="0" w:color="auto"/>
        <w:bottom w:val="none" w:sz="0" w:space="0" w:color="auto"/>
        <w:right w:val="none" w:sz="0" w:space="0" w:color="auto"/>
      </w:divBdr>
      <w:divsChild>
        <w:div w:id="1662460947">
          <w:marLeft w:val="0"/>
          <w:marRight w:val="0"/>
          <w:marTop w:val="0"/>
          <w:marBottom w:val="0"/>
          <w:divBdr>
            <w:top w:val="none" w:sz="0" w:space="0" w:color="auto"/>
            <w:left w:val="none" w:sz="0" w:space="0" w:color="auto"/>
            <w:bottom w:val="none" w:sz="0" w:space="0" w:color="auto"/>
            <w:right w:val="none" w:sz="0" w:space="0" w:color="auto"/>
          </w:divBdr>
        </w:div>
        <w:div w:id="1662460948">
          <w:marLeft w:val="0"/>
          <w:marRight w:val="0"/>
          <w:marTop w:val="0"/>
          <w:marBottom w:val="0"/>
          <w:divBdr>
            <w:top w:val="none" w:sz="0" w:space="0" w:color="auto"/>
            <w:left w:val="none" w:sz="0" w:space="0" w:color="auto"/>
            <w:bottom w:val="none" w:sz="0" w:space="0" w:color="auto"/>
            <w:right w:val="none" w:sz="0" w:space="0" w:color="auto"/>
          </w:divBdr>
        </w:div>
        <w:div w:id="1662460949">
          <w:marLeft w:val="0"/>
          <w:marRight w:val="0"/>
          <w:marTop w:val="0"/>
          <w:marBottom w:val="0"/>
          <w:divBdr>
            <w:top w:val="none" w:sz="0" w:space="0" w:color="auto"/>
            <w:left w:val="none" w:sz="0" w:space="0" w:color="auto"/>
            <w:bottom w:val="none" w:sz="0" w:space="0" w:color="auto"/>
            <w:right w:val="none" w:sz="0" w:space="0" w:color="auto"/>
          </w:divBdr>
        </w:div>
        <w:div w:id="1662460952">
          <w:marLeft w:val="0"/>
          <w:marRight w:val="0"/>
          <w:marTop w:val="0"/>
          <w:marBottom w:val="0"/>
          <w:divBdr>
            <w:top w:val="none" w:sz="0" w:space="0" w:color="auto"/>
            <w:left w:val="none" w:sz="0" w:space="0" w:color="auto"/>
            <w:bottom w:val="none" w:sz="0" w:space="0" w:color="auto"/>
            <w:right w:val="none" w:sz="0" w:space="0" w:color="auto"/>
          </w:divBdr>
        </w:div>
        <w:div w:id="1662460955">
          <w:marLeft w:val="0"/>
          <w:marRight w:val="0"/>
          <w:marTop w:val="0"/>
          <w:marBottom w:val="0"/>
          <w:divBdr>
            <w:top w:val="none" w:sz="0" w:space="0" w:color="auto"/>
            <w:left w:val="none" w:sz="0" w:space="0" w:color="auto"/>
            <w:bottom w:val="none" w:sz="0" w:space="0" w:color="auto"/>
            <w:right w:val="none" w:sz="0" w:space="0" w:color="auto"/>
          </w:divBdr>
        </w:div>
        <w:div w:id="1662460956">
          <w:marLeft w:val="0"/>
          <w:marRight w:val="0"/>
          <w:marTop w:val="0"/>
          <w:marBottom w:val="0"/>
          <w:divBdr>
            <w:top w:val="none" w:sz="0" w:space="0" w:color="auto"/>
            <w:left w:val="none" w:sz="0" w:space="0" w:color="auto"/>
            <w:bottom w:val="none" w:sz="0" w:space="0" w:color="auto"/>
            <w:right w:val="none" w:sz="0" w:space="0" w:color="auto"/>
          </w:divBdr>
        </w:div>
        <w:div w:id="1662460958">
          <w:marLeft w:val="0"/>
          <w:marRight w:val="0"/>
          <w:marTop w:val="0"/>
          <w:marBottom w:val="0"/>
          <w:divBdr>
            <w:top w:val="none" w:sz="0" w:space="0" w:color="auto"/>
            <w:left w:val="none" w:sz="0" w:space="0" w:color="auto"/>
            <w:bottom w:val="none" w:sz="0" w:space="0" w:color="auto"/>
            <w:right w:val="none" w:sz="0" w:space="0" w:color="auto"/>
          </w:divBdr>
        </w:div>
        <w:div w:id="1662460959">
          <w:marLeft w:val="0"/>
          <w:marRight w:val="0"/>
          <w:marTop w:val="0"/>
          <w:marBottom w:val="0"/>
          <w:divBdr>
            <w:top w:val="none" w:sz="0" w:space="0" w:color="auto"/>
            <w:left w:val="none" w:sz="0" w:space="0" w:color="auto"/>
            <w:bottom w:val="none" w:sz="0" w:space="0" w:color="auto"/>
            <w:right w:val="none" w:sz="0" w:space="0" w:color="auto"/>
          </w:divBdr>
        </w:div>
        <w:div w:id="1662460962">
          <w:marLeft w:val="0"/>
          <w:marRight w:val="0"/>
          <w:marTop w:val="0"/>
          <w:marBottom w:val="0"/>
          <w:divBdr>
            <w:top w:val="none" w:sz="0" w:space="0" w:color="auto"/>
            <w:left w:val="none" w:sz="0" w:space="0" w:color="auto"/>
            <w:bottom w:val="none" w:sz="0" w:space="0" w:color="auto"/>
            <w:right w:val="none" w:sz="0" w:space="0" w:color="auto"/>
          </w:divBdr>
        </w:div>
        <w:div w:id="1662460964">
          <w:marLeft w:val="0"/>
          <w:marRight w:val="0"/>
          <w:marTop w:val="0"/>
          <w:marBottom w:val="0"/>
          <w:divBdr>
            <w:top w:val="none" w:sz="0" w:space="0" w:color="auto"/>
            <w:left w:val="none" w:sz="0" w:space="0" w:color="auto"/>
            <w:bottom w:val="none" w:sz="0" w:space="0" w:color="auto"/>
            <w:right w:val="none" w:sz="0" w:space="0" w:color="auto"/>
          </w:divBdr>
        </w:div>
      </w:divsChild>
    </w:div>
    <w:div w:id="1662460957">
      <w:marLeft w:val="0"/>
      <w:marRight w:val="0"/>
      <w:marTop w:val="0"/>
      <w:marBottom w:val="0"/>
      <w:divBdr>
        <w:top w:val="none" w:sz="0" w:space="0" w:color="auto"/>
        <w:left w:val="none" w:sz="0" w:space="0" w:color="auto"/>
        <w:bottom w:val="none" w:sz="0" w:space="0" w:color="auto"/>
        <w:right w:val="none" w:sz="0" w:space="0" w:color="auto"/>
      </w:divBdr>
      <w:divsChild>
        <w:div w:id="1662460944">
          <w:marLeft w:val="0"/>
          <w:marRight w:val="0"/>
          <w:marTop w:val="0"/>
          <w:marBottom w:val="0"/>
          <w:divBdr>
            <w:top w:val="none" w:sz="0" w:space="0" w:color="auto"/>
            <w:left w:val="none" w:sz="0" w:space="0" w:color="auto"/>
            <w:bottom w:val="none" w:sz="0" w:space="0" w:color="auto"/>
            <w:right w:val="none" w:sz="0" w:space="0" w:color="auto"/>
          </w:divBdr>
        </w:div>
        <w:div w:id="1662460945">
          <w:marLeft w:val="0"/>
          <w:marRight w:val="0"/>
          <w:marTop w:val="0"/>
          <w:marBottom w:val="0"/>
          <w:divBdr>
            <w:top w:val="none" w:sz="0" w:space="0" w:color="auto"/>
            <w:left w:val="none" w:sz="0" w:space="0" w:color="auto"/>
            <w:bottom w:val="none" w:sz="0" w:space="0" w:color="auto"/>
            <w:right w:val="none" w:sz="0" w:space="0" w:color="auto"/>
          </w:divBdr>
        </w:div>
        <w:div w:id="1662460950">
          <w:marLeft w:val="0"/>
          <w:marRight w:val="0"/>
          <w:marTop w:val="0"/>
          <w:marBottom w:val="0"/>
          <w:divBdr>
            <w:top w:val="none" w:sz="0" w:space="0" w:color="auto"/>
            <w:left w:val="none" w:sz="0" w:space="0" w:color="auto"/>
            <w:bottom w:val="none" w:sz="0" w:space="0" w:color="auto"/>
            <w:right w:val="none" w:sz="0" w:space="0" w:color="auto"/>
          </w:divBdr>
        </w:div>
        <w:div w:id="1662460951">
          <w:marLeft w:val="0"/>
          <w:marRight w:val="0"/>
          <w:marTop w:val="0"/>
          <w:marBottom w:val="0"/>
          <w:divBdr>
            <w:top w:val="none" w:sz="0" w:space="0" w:color="auto"/>
            <w:left w:val="none" w:sz="0" w:space="0" w:color="auto"/>
            <w:bottom w:val="none" w:sz="0" w:space="0" w:color="auto"/>
            <w:right w:val="none" w:sz="0" w:space="0" w:color="auto"/>
          </w:divBdr>
        </w:div>
        <w:div w:id="1662460953">
          <w:marLeft w:val="0"/>
          <w:marRight w:val="0"/>
          <w:marTop w:val="0"/>
          <w:marBottom w:val="0"/>
          <w:divBdr>
            <w:top w:val="none" w:sz="0" w:space="0" w:color="auto"/>
            <w:left w:val="none" w:sz="0" w:space="0" w:color="auto"/>
            <w:bottom w:val="none" w:sz="0" w:space="0" w:color="auto"/>
            <w:right w:val="none" w:sz="0" w:space="0" w:color="auto"/>
          </w:divBdr>
        </w:div>
        <w:div w:id="1662460954">
          <w:marLeft w:val="0"/>
          <w:marRight w:val="0"/>
          <w:marTop w:val="0"/>
          <w:marBottom w:val="0"/>
          <w:divBdr>
            <w:top w:val="none" w:sz="0" w:space="0" w:color="auto"/>
            <w:left w:val="none" w:sz="0" w:space="0" w:color="auto"/>
            <w:bottom w:val="none" w:sz="0" w:space="0" w:color="auto"/>
            <w:right w:val="none" w:sz="0" w:space="0" w:color="auto"/>
          </w:divBdr>
        </w:div>
        <w:div w:id="1662460960">
          <w:marLeft w:val="0"/>
          <w:marRight w:val="0"/>
          <w:marTop w:val="0"/>
          <w:marBottom w:val="0"/>
          <w:divBdr>
            <w:top w:val="none" w:sz="0" w:space="0" w:color="auto"/>
            <w:left w:val="none" w:sz="0" w:space="0" w:color="auto"/>
            <w:bottom w:val="none" w:sz="0" w:space="0" w:color="auto"/>
            <w:right w:val="none" w:sz="0" w:space="0" w:color="auto"/>
          </w:divBdr>
        </w:div>
        <w:div w:id="1662460961">
          <w:marLeft w:val="0"/>
          <w:marRight w:val="0"/>
          <w:marTop w:val="0"/>
          <w:marBottom w:val="0"/>
          <w:divBdr>
            <w:top w:val="none" w:sz="0" w:space="0" w:color="auto"/>
            <w:left w:val="none" w:sz="0" w:space="0" w:color="auto"/>
            <w:bottom w:val="none" w:sz="0" w:space="0" w:color="auto"/>
            <w:right w:val="none" w:sz="0" w:space="0" w:color="auto"/>
          </w:divBdr>
        </w:div>
        <w:div w:id="1662460963">
          <w:marLeft w:val="0"/>
          <w:marRight w:val="0"/>
          <w:marTop w:val="0"/>
          <w:marBottom w:val="0"/>
          <w:divBdr>
            <w:top w:val="none" w:sz="0" w:space="0" w:color="auto"/>
            <w:left w:val="none" w:sz="0" w:space="0" w:color="auto"/>
            <w:bottom w:val="none" w:sz="0" w:space="0" w:color="auto"/>
            <w:right w:val="none" w:sz="0" w:space="0" w:color="auto"/>
          </w:divBdr>
        </w:div>
        <w:div w:id="1662460965">
          <w:marLeft w:val="0"/>
          <w:marRight w:val="0"/>
          <w:marTop w:val="0"/>
          <w:marBottom w:val="0"/>
          <w:divBdr>
            <w:top w:val="none" w:sz="0" w:space="0" w:color="auto"/>
            <w:left w:val="none" w:sz="0" w:space="0" w:color="auto"/>
            <w:bottom w:val="none" w:sz="0" w:space="0" w:color="auto"/>
            <w:right w:val="none" w:sz="0" w:space="0" w:color="auto"/>
          </w:divBdr>
        </w:div>
      </w:divsChild>
    </w:div>
    <w:div w:id="1662460966">
      <w:marLeft w:val="0"/>
      <w:marRight w:val="0"/>
      <w:marTop w:val="0"/>
      <w:marBottom w:val="0"/>
      <w:divBdr>
        <w:top w:val="none" w:sz="0" w:space="0" w:color="auto"/>
        <w:left w:val="none" w:sz="0" w:space="0" w:color="auto"/>
        <w:bottom w:val="none" w:sz="0" w:space="0" w:color="auto"/>
        <w:right w:val="none" w:sz="0" w:space="0" w:color="auto"/>
      </w:divBdr>
    </w:div>
    <w:div w:id="1662460967">
      <w:marLeft w:val="0"/>
      <w:marRight w:val="0"/>
      <w:marTop w:val="0"/>
      <w:marBottom w:val="0"/>
      <w:divBdr>
        <w:top w:val="none" w:sz="0" w:space="0" w:color="auto"/>
        <w:left w:val="none" w:sz="0" w:space="0" w:color="auto"/>
        <w:bottom w:val="none" w:sz="0" w:space="0" w:color="auto"/>
        <w:right w:val="none" w:sz="0" w:space="0" w:color="auto"/>
      </w:divBdr>
    </w:div>
    <w:div w:id="1662460968">
      <w:marLeft w:val="0"/>
      <w:marRight w:val="0"/>
      <w:marTop w:val="0"/>
      <w:marBottom w:val="0"/>
      <w:divBdr>
        <w:top w:val="none" w:sz="0" w:space="0" w:color="auto"/>
        <w:left w:val="none" w:sz="0" w:space="0" w:color="auto"/>
        <w:bottom w:val="none" w:sz="0" w:space="0" w:color="auto"/>
        <w:right w:val="none" w:sz="0" w:space="0" w:color="auto"/>
      </w:divBdr>
    </w:div>
    <w:div w:id="1662460969">
      <w:marLeft w:val="0"/>
      <w:marRight w:val="0"/>
      <w:marTop w:val="0"/>
      <w:marBottom w:val="0"/>
      <w:divBdr>
        <w:top w:val="none" w:sz="0" w:space="0" w:color="auto"/>
        <w:left w:val="none" w:sz="0" w:space="0" w:color="auto"/>
        <w:bottom w:val="none" w:sz="0" w:space="0" w:color="auto"/>
        <w:right w:val="none" w:sz="0" w:space="0" w:color="auto"/>
      </w:divBdr>
    </w:div>
    <w:div w:id="1662460970">
      <w:marLeft w:val="0"/>
      <w:marRight w:val="0"/>
      <w:marTop w:val="0"/>
      <w:marBottom w:val="0"/>
      <w:divBdr>
        <w:top w:val="none" w:sz="0" w:space="0" w:color="auto"/>
        <w:left w:val="none" w:sz="0" w:space="0" w:color="auto"/>
        <w:bottom w:val="none" w:sz="0" w:space="0" w:color="auto"/>
        <w:right w:val="none" w:sz="0" w:space="0" w:color="auto"/>
      </w:divBdr>
    </w:div>
    <w:div w:id="1662460971">
      <w:marLeft w:val="0"/>
      <w:marRight w:val="0"/>
      <w:marTop w:val="0"/>
      <w:marBottom w:val="0"/>
      <w:divBdr>
        <w:top w:val="none" w:sz="0" w:space="0" w:color="auto"/>
        <w:left w:val="none" w:sz="0" w:space="0" w:color="auto"/>
        <w:bottom w:val="none" w:sz="0" w:space="0" w:color="auto"/>
        <w:right w:val="none" w:sz="0" w:space="0" w:color="auto"/>
      </w:divBdr>
    </w:div>
    <w:div w:id="1662460972">
      <w:marLeft w:val="0"/>
      <w:marRight w:val="0"/>
      <w:marTop w:val="0"/>
      <w:marBottom w:val="0"/>
      <w:divBdr>
        <w:top w:val="none" w:sz="0" w:space="0" w:color="auto"/>
        <w:left w:val="none" w:sz="0" w:space="0" w:color="auto"/>
        <w:bottom w:val="none" w:sz="0" w:space="0" w:color="auto"/>
        <w:right w:val="none" w:sz="0" w:space="0" w:color="auto"/>
      </w:divBdr>
    </w:div>
    <w:div w:id="1662460973">
      <w:marLeft w:val="0"/>
      <w:marRight w:val="0"/>
      <w:marTop w:val="0"/>
      <w:marBottom w:val="0"/>
      <w:divBdr>
        <w:top w:val="none" w:sz="0" w:space="0" w:color="auto"/>
        <w:left w:val="none" w:sz="0" w:space="0" w:color="auto"/>
        <w:bottom w:val="none" w:sz="0" w:space="0" w:color="auto"/>
        <w:right w:val="none" w:sz="0" w:space="0" w:color="auto"/>
      </w:divBdr>
    </w:div>
    <w:div w:id="1662460974">
      <w:marLeft w:val="0"/>
      <w:marRight w:val="0"/>
      <w:marTop w:val="0"/>
      <w:marBottom w:val="0"/>
      <w:divBdr>
        <w:top w:val="none" w:sz="0" w:space="0" w:color="auto"/>
        <w:left w:val="none" w:sz="0" w:space="0" w:color="auto"/>
        <w:bottom w:val="none" w:sz="0" w:space="0" w:color="auto"/>
        <w:right w:val="none" w:sz="0" w:space="0" w:color="auto"/>
      </w:divBdr>
    </w:div>
    <w:div w:id="1662460975">
      <w:marLeft w:val="0"/>
      <w:marRight w:val="0"/>
      <w:marTop w:val="0"/>
      <w:marBottom w:val="0"/>
      <w:divBdr>
        <w:top w:val="none" w:sz="0" w:space="0" w:color="auto"/>
        <w:left w:val="none" w:sz="0" w:space="0" w:color="auto"/>
        <w:bottom w:val="none" w:sz="0" w:space="0" w:color="auto"/>
        <w:right w:val="none" w:sz="0" w:space="0" w:color="auto"/>
      </w:divBdr>
    </w:div>
    <w:div w:id="1662460976">
      <w:marLeft w:val="0"/>
      <w:marRight w:val="0"/>
      <w:marTop w:val="0"/>
      <w:marBottom w:val="0"/>
      <w:divBdr>
        <w:top w:val="none" w:sz="0" w:space="0" w:color="auto"/>
        <w:left w:val="none" w:sz="0" w:space="0" w:color="auto"/>
        <w:bottom w:val="none" w:sz="0" w:space="0" w:color="auto"/>
        <w:right w:val="none" w:sz="0" w:space="0" w:color="auto"/>
      </w:divBdr>
    </w:div>
    <w:div w:id="1662460977">
      <w:marLeft w:val="0"/>
      <w:marRight w:val="0"/>
      <w:marTop w:val="0"/>
      <w:marBottom w:val="0"/>
      <w:divBdr>
        <w:top w:val="none" w:sz="0" w:space="0" w:color="auto"/>
        <w:left w:val="none" w:sz="0" w:space="0" w:color="auto"/>
        <w:bottom w:val="none" w:sz="0" w:space="0" w:color="auto"/>
        <w:right w:val="none" w:sz="0" w:space="0" w:color="auto"/>
      </w:divBdr>
    </w:div>
    <w:div w:id="1662460978">
      <w:marLeft w:val="0"/>
      <w:marRight w:val="0"/>
      <w:marTop w:val="0"/>
      <w:marBottom w:val="0"/>
      <w:divBdr>
        <w:top w:val="none" w:sz="0" w:space="0" w:color="auto"/>
        <w:left w:val="none" w:sz="0" w:space="0" w:color="auto"/>
        <w:bottom w:val="none" w:sz="0" w:space="0" w:color="auto"/>
        <w:right w:val="none" w:sz="0" w:space="0" w:color="auto"/>
      </w:divBdr>
    </w:div>
    <w:div w:id="1662460979">
      <w:marLeft w:val="0"/>
      <w:marRight w:val="0"/>
      <w:marTop w:val="0"/>
      <w:marBottom w:val="0"/>
      <w:divBdr>
        <w:top w:val="none" w:sz="0" w:space="0" w:color="auto"/>
        <w:left w:val="none" w:sz="0" w:space="0" w:color="auto"/>
        <w:bottom w:val="none" w:sz="0" w:space="0" w:color="auto"/>
        <w:right w:val="none" w:sz="0" w:space="0" w:color="auto"/>
      </w:divBdr>
    </w:div>
    <w:div w:id="1662460980">
      <w:marLeft w:val="0"/>
      <w:marRight w:val="0"/>
      <w:marTop w:val="0"/>
      <w:marBottom w:val="0"/>
      <w:divBdr>
        <w:top w:val="none" w:sz="0" w:space="0" w:color="auto"/>
        <w:left w:val="none" w:sz="0" w:space="0" w:color="auto"/>
        <w:bottom w:val="none" w:sz="0" w:space="0" w:color="auto"/>
        <w:right w:val="none" w:sz="0" w:space="0" w:color="auto"/>
      </w:divBdr>
    </w:div>
    <w:div w:id="1662460981">
      <w:marLeft w:val="0"/>
      <w:marRight w:val="0"/>
      <w:marTop w:val="0"/>
      <w:marBottom w:val="0"/>
      <w:divBdr>
        <w:top w:val="none" w:sz="0" w:space="0" w:color="auto"/>
        <w:left w:val="none" w:sz="0" w:space="0" w:color="auto"/>
        <w:bottom w:val="none" w:sz="0" w:space="0" w:color="auto"/>
        <w:right w:val="none" w:sz="0" w:space="0" w:color="auto"/>
      </w:divBdr>
    </w:div>
    <w:div w:id="1662460982">
      <w:marLeft w:val="0"/>
      <w:marRight w:val="0"/>
      <w:marTop w:val="0"/>
      <w:marBottom w:val="0"/>
      <w:divBdr>
        <w:top w:val="none" w:sz="0" w:space="0" w:color="auto"/>
        <w:left w:val="none" w:sz="0" w:space="0" w:color="auto"/>
        <w:bottom w:val="none" w:sz="0" w:space="0" w:color="auto"/>
        <w:right w:val="none" w:sz="0" w:space="0" w:color="auto"/>
      </w:divBdr>
    </w:div>
    <w:div w:id="1662460983">
      <w:marLeft w:val="0"/>
      <w:marRight w:val="0"/>
      <w:marTop w:val="0"/>
      <w:marBottom w:val="0"/>
      <w:divBdr>
        <w:top w:val="none" w:sz="0" w:space="0" w:color="auto"/>
        <w:left w:val="none" w:sz="0" w:space="0" w:color="auto"/>
        <w:bottom w:val="none" w:sz="0" w:space="0" w:color="auto"/>
        <w:right w:val="none" w:sz="0" w:space="0" w:color="auto"/>
      </w:divBdr>
    </w:div>
    <w:div w:id="1662460984">
      <w:marLeft w:val="0"/>
      <w:marRight w:val="0"/>
      <w:marTop w:val="0"/>
      <w:marBottom w:val="0"/>
      <w:divBdr>
        <w:top w:val="none" w:sz="0" w:space="0" w:color="auto"/>
        <w:left w:val="none" w:sz="0" w:space="0" w:color="auto"/>
        <w:bottom w:val="none" w:sz="0" w:space="0" w:color="auto"/>
        <w:right w:val="none" w:sz="0" w:space="0" w:color="auto"/>
      </w:divBdr>
    </w:div>
    <w:div w:id="1662460985">
      <w:marLeft w:val="0"/>
      <w:marRight w:val="0"/>
      <w:marTop w:val="0"/>
      <w:marBottom w:val="0"/>
      <w:divBdr>
        <w:top w:val="none" w:sz="0" w:space="0" w:color="auto"/>
        <w:left w:val="none" w:sz="0" w:space="0" w:color="auto"/>
        <w:bottom w:val="none" w:sz="0" w:space="0" w:color="auto"/>
        <w:right w:val="none" w:sz="0" w:space="0" w:color="auto"/>
      </w:divBdr>
    </w:div>
    <w:div w:id="1662460986">
      <w:marLeft w:val="0"/>
      <w:marRight w:val="0"/>
      <w:marTop w:val="0"/>
      <w:marBottom w:val="0"/>
      <w:divBdr>
        <w:top w:val="none" w:sz="0" w:space="0" w:color="auto"/>
        <w:left w:val="none" w:sz="0" w:space="0" w:color="auto"/>
        <w:bottom w:val="none" w:sz="0" w:space="0" w:color="auto"/>
        <w:right w:val="none" w:sz="0" w:space="0" w:color="auto"/>
      </w:divBdr>
    </w:div>
    <w:div w:id="1662460987">
      <w:marLeft w:val="0"/>
      <w:marRight w:val="0"/>
      <w:marTop w:val="0"/>
      <w:marBottom w:val="0"/>
      <w:divBdr>
        <w:top w:val="none" w:sz="0" w:space="0" w:color="auto"/>
        <w:left w:val="none" w:sz="0" w:space="0" w:color="auto"/>
        <w:bottom w:val="none" w:sz="0" w:space="0" w:color="auto"/>
        <w:right w:val="none" w:sz="0" w:space="0" w:color="auto"/>
      </w:divBdr>
    </w:div>
    <w:div w:id="1662460988">
      <w:marLeft w:val="0"/>
      <w:marRight w:val="0"/>
      <w:marTop w:val="0"/>
      <w:marBottom w:val="0"/>
      <w:divBdr>
        <w:top w:val="none" w:sz="0" w:space="0" w:color="auto"/>
        <w:left w:val="none" w:sz="0" w:space="0" w:color="auto"/>
        <w:bottom w:val="none" w:sz="0" w:space="0" w:color="auto"/>
        <w:right w:val="none" w:sz="0" w:space="0" w:color="auto"/>
      </w:divBdr>
    </w:div>
    <w:div w:id="1662460989">
      <w:marLeft w:val="0"/>
      <w:marRight w:val="0"/>
      <w:marTop w:val="0"/>
      <w:marBottom w:val="0"/>
      <w:divBdr>
        <w:top w:val="none" w:sz="0" w:space="0" w:color="auto"/>
        <w:left w:val="none" w:sz="0" w:space="0" w:color="auto"/>
        <w:bottom w:val="none" w:sz="0" w:space="0" w:color="auto"/>
        <w:right w:val="none" w:sz="0" w:space="0" w:color="auto"/>
      </w:divBdr>
    </w:div>
    <w:div w:id="1662460990">
      <w:marLeft w:val="0"/>
      <w:marRight w:val="0"/>
      <w:marTop w:val="0"/>
      <w:marBottom w:val="0"/>
      <w:divBdr>
        <w:top w:val="none" w:sz="0" w:space="0" w:color="auto"/>
        <w:left w:val="none" w:sz="0" w:space="0" w:color="auto"/>
        <w:bottom w:val="none" w:sz="0" w:space="0" w:color="auto"/>
        <w:right w:val="none" w:sz="0" w:space="0" w:color="auto"/>
      </w:divBdr>
    </w:div>
    <w:div w:id="1662460991">
      <w:marLeft w:val="0"/>
      <w:marRight w:val="0"/>
      <w:marTop w:val="0"/>
      <w:marBottom w:val="0"/>
      <w:divBdr>
        <w:top w:val="none" w:sz="0" w:space="0" w:color="auto"/>
        <w:left w:val="none" w:sz="0" w:space="0" w:color="auto"/>
        <w:bottom w:val="none" w:sz="0" w:space="0" w:color="auto"/>
        <w:right w:val="none" w:sz="0" w:space="0" w:color="auto"/>
      </w:divBdr>
    </w:div>
    <w:div w:id="1662460992">
      <w:marLeft w:val="0"/>
      <w:marRight w:val="0"/>
      <w:marTop w:val="0"/>
      <w:marBottom w:val="0"/>
      <w:divBdr>
        <w:top w:val="none" w:sz="0" w:space="0" w:color="auto"/>
        <w:left w:val="none" w:sz="0" w:space="0" w:color="auto"/>
        <w:bottom w:val="none" w:sz="0" w:space="0" w:color="auto"/>
        <w:right w:val="none" w:sz="0" w:space="0" w:color="auto"/>
      </w:divBdr>
    </w:div>
    <w:div w:id="1662460993">
      <w:marLeft w:val="0"/>
      <w:marRight w:val="0"/>
      <w:marTop w:val="0"/>
      <w:marBottom w:val="0"/>
      <w:divBdr>
        <w:top w:val="none" w:sz="0" w:space="0" w:color="auto"/>
        <w:left w:val="none" w:sz="0" w:space="0" w:color="auto"/>
        <w:bottom w:val="none" w:sz="0" w:space="0" w:color="auto"/>
        <w:right w:val="none" w:sz="0" w:space="0" w:color="auto"/>
      </w:divBdr>
    </w:div>
    <w:div w:id="1662460994">
      <w:marLeft w:val="0"/>
      <w:marRight w:val="0"/>
      <w:marTop w:val="0"/>
      <w:marBottom w:val="0"/>
      <w:divBdr>
        <w:top w:val="none" w:sz="0" w:space="0" w:color="auto"/>
        <w:left w:val="none" w:sz="0" w:space="0" w:color="auto"/>
        <w:bottom w:val="none" w:sz="0" w:space="0" w:color="auto"/>
        <w:right w:val="none" w:sz="0" w:space="0" w:color="auto"/>
      </w:divBdr>
    </w:div>
    <w:div w:id="1662460995">
      <w:marLeft w:val="0"/>
      <w:marRight w:val="0"/>
      <w:marTop w:val="0"/>
      <w:marBottom w:val="0"/>
      <w:divBdr>
        <w:top w:val="none" w:sz="0" w:space="0" w:color="auto"/>
        <w:left w:val="none" w:sz="0" w:space="0" w:color="auto"/>
        <w:bottom w:val="none" w:sz="0" w:space="0" w:color="auto"/>
        <w:right w:val="none" w:sz="0" w:space="0" w:color="auto"/>
      </w:divBdr>
    </w:div>
    <w:div w:id="1662460996">
      <w:marLeft w:val="0"/>
      <w:marRight w:val="0"/>
      <w:marTop w:val="0"/>
      <w:marBottom w:val="0"/>
      <w:divBdr>
        <w:top w:val="none" w:sz="0" w:space="0" w:color="auto"/>
        <w:left w:val="none" w:sz="0" w:space="0" w:color="auto"/>
        <w:bottom w:val="none" w:sz="0" w:space="0" w:color="auto"/>
        <w:right w:val="none" w:sz="0" w:space="0" w:color="auto"/>
      </w:divBdr>
    </w:div>
    <w:div w:id="1662460997">
      <w:marLeft w:val="0"/>
      <w:marRight w:val="0"/>
      <w:marTop w:val="0"/>
      <w:marBottom w:val="0"/>
      <w:divBdr>
        <w:top w:val="none" w:sz="0" w:space="0" w:color="auto"/>
        <w:left w:val="none" w:sz="0" w:space="0" w:color="auto"/>
        <w:bottom w:val="none" w:sz="0" w:space="0" w:color="auto"/>
        <w:right w:val="none" w:sz="0" w:space="0" w:color="auto"/>
      </w:divBdr>
    </w:div>
    <w:div w:id="1662460998">
      <w:marLeft w:val="0"/>
      <w:marRight w:val="0"/>
      <w:marTop w:val="0"/>
      <w:marBottom w:val="0"/>
      <w:divBdr>
        <w:top w:val="none" w:sz="0" w:space="0" w:color="auto"/>
        <w:left w:val="none" w:sz="0" w:space="0" w:color="auto"/>
        <w:bottom w:val="none" w:sz="0" w:space="0" w:color="auto"/>
        <w:right w:val="none" w:sz="0" w:space="0" w:color="auto"/>
      </w:divBdr>
    </w:div>
    <w:div w:id="1662460999">
      <w:marLeft w:val="0"/>
      <w:marRight w:val="0"/>
      <w:marTop w:val="0"/>
      <w:marBottom w:val="0"/>
      <w:divBdr>
        <w:top w:val="none" w:sz="0" w:space="0" w:color="auto"/>
        <w:left w:val="none" w:sz="0" w:space="0" w:color="auto"/>
        <w:bottom w:val="none" w:sz="0" w:space="0" w:color="auto"/>
        <w:right w:val="none" w:sz="0" w:space="0" w:color="auto"/>
      </w:divBdr>
    </w:div>
    <w:div w:id="1662461000">
      <w:marLeft w:val="0"/>
      <w:marRight w:val="0"/>
      <w:marTop w:val="0"/>
      <w:marBottom w:val="0"/>
      <w:divBdr>
        <w:top w:val="none" w:sz="0" w:space="0" w:color="auto"/>
        <w:left w:val="none" w:sz="0" w:space="0" w:color="auto"/>
        <w:bottom w:val="none" w:sz="0" w:space="0" w:color="auto"/>
        <w:right w:val="none" w:sz="0" w:space="0" w:color="auto"/>
      </w:divBdr>
    </w:div>
    <w:div w:id="1662461001">
      <w:marLeft w:val="0"/>
      <w:marRight w:val="0"/>
      <w:marTop w:val="0"/>
      <w:marBottom w:val="0"/>
      <w:divBdr>
        <w:top w:val="none" w:sz="0" w:space="0" w:color="auto"/>
        <w:left w:val="none" w:sz="0" w:space="0" w:color="auto"/>
        <w:bottom w:val="none" w:sz="0" w:space="0" w:color="auto"/>
        <w:right w:val="none" w:sz="0" w:space="0" w:color="auto"/>
      </w:divBdr>
    </w:div>
    <w:div w:id="1662461002">
      <w:marLeft w:val="0"/>
      <w:marRight w:val="0"/>
      <w:marTop w:val="0"/>
      <w:marBottom w:val="0"/>
      <w:divBdr>
        <w:top w:val="none" w:sz="0" w:space="0" w:color="auto"/>
        <w:left w:val="none" w:sz="0" w:space="0" w:color="auto"/>
        <w:bottom w:val="none" w:sz="0" w:space="0" w:color="auto"/>
        <w:right w:val="none" w:sz="0" w:space="0" w:color="auto"/>
      </w:divBdr>
    </w:div>
    <w:div w:id="1662461003">
      <w:marLeft w:val="0"/>
      <w:marRight w:val="0"/>
      <w:marTop w:val="0"/>
      <w:marBottom w:val="0"/>
      <w:divBdr>
        <w:top w:val="none" w:sz="0" w:space="0" w:color="auto"/>
        <w:left w:val="none" w:sz="0" w:space="0" w:color="auto"/>
        <w:bottom w:val="none" w:sz="0" w:space="0" w:color="auto"/>
        <w:right w:val="none" w:sz="0" w:space="0" w:color="auto"/>
      </w:divBdr>
    </w:div>
    <w:div w:id="1662461004">
      <w:marLeft w:val="0"/>
      <w:marRight w:val="0"/>
      <w:marTop w:val="0"/>
      <w:marBottom w:val="0"/>
      <w:divBdr>
        <w:top w:val="none" w:sz="0" w:space="0" w:color="auto"/>
        <w:left w:val="none" w:sz="0" w:space="0" w:color="auto"/>
        <w:bottom w:val="none" w:sz="0" w:space="0" w:color="auto"/>
        <w:right w:val="none" w:sz="0" w:space="0" w:color="auto"/>
      </w:divBdr>
    </w:div>
    <w:div w:id="1662461005">
      <w:marLeft w:val="0"/>
      <w:marRight w:val="0"/>
      <w:marTop w:val="0"/>
      <w:marBottom w:val="0"/>
      <w:divBdr>
        <w:top w:val="none" w:sz="0" w:space="0" w:color="auto"/>
        <w:left w:val="none" w:sz="0" w:space="0" w:color="auto"/>
        <w:bottom w:val="none" w:sz="0" w:space="0" w:color="auto"/>
        <w:right w:val="none" w:sz="0" w:space="0" w:color="auto"/>
      </w:divBdr>
    </w:div>
    <w:div w:id="1662461006">
      <w:marLeft w:val="0"/>
      <w:marRight w:val="0"/>
      <w:marTop w:val="0"/>
      <w:marBottom w:val="0"/>
      <w:divBdr>
        <w:top w:val="none" w:sz="0" w:space="0" w:color="auto"/>
        <w:left w:val="none" w:sz="0" w:space="0" w:color="auto"/>
        <w:bottom w:val="none" w:sz="0" w:space="0" w:color="auto"/>
        <w:right w:val="none" w:sz="0" w:space="0" w:color="auto"/>
      </w:divBdr>
    </w:div>
    <w:div w:id="1662461007">
      <w:marLeft w:val="0"/>
      <w:marRight w:val="0"/>
      <w:marTop w:val="0"/>
      <w:marBottom w:val="0"/>
      <w:divBdr>
        <w:top w:val="none" w:sz="0" w:space="0" w:color="auto"/>
        <w:left w:val="none" w:sz="0" w:space="0" w:color="auto"/>
        <w:bottom w:val="none" w:sz="0" w:space="0" w:color="auto"/>
        <w:right w:val="none" w:sz="0" w:space="0" w:color="auto"/>
      </w:divBdr>
    </w:div>
    <w:div w:id="1662461008">
      <w:marLeft w:val="0"/>
      <w:marRight w:val="0"/>
      <w:marTop w:val="0"/>
      <w:marBottom w:val="0"/>
      <w:divBdr>
        <w:top w:val="none" w:sz="0" w:space="0" w:color="auto"/>
        <w:left w:val="none" w:sz="0" w:space="0" w:color="auto"/>
        <w:bottom w:val="none" w:sz="0" w:space="0" w:color="auto"/>
        <w:right w:val="none" w:sz="0" w:space="0" w:color="auto"/>
      </w:divBdr>
    </w:div>
    <w:div w:id="1662461009">
      <w:marLeft w:val="0"/>
      <w:marRight w:val="0"/>
      <w:marTop w:val="0"/>
      <w:marBottom w:val="0"/>
      <w:divBdr>
        <w:top w:val="none" w:sz="0" w:space="0" w:color="auto"/>
        <w:left w:val="none" w:sz="0" w:space="0" w:color="auto"/>
        <w:bottom w:val="none" w:sz="0" w:space="0" w:color="auto"/>
        <w:right w:val="none" w:sz="0" w:space="0" w:color="auto"/>
      </w:divBdr>
    </w:div>
    <w:div w:id="1662461010">
      <w:marLeft w:val="0"/>
      <w:marRight w:val="0"/>
      <w:marTop w:val="0"/>
      <w:marBottom w:val="0"/>
      <w:divBdr>
        <w:top w:val="none" w:sz="0" w:space="0" w:color="auto"/>
        <w:left w:val="none" w:sz="0" w:space="0" w:color="auto"/>
        <w:bottom w:val="none" w:sz="0" w:space="0" w:color="auto"/>
        <w:right w:val="none" w:sz="0" w:space="0" w:color="auto"/>
      </w:divBdr>
    </w:div>
    <w:div w:id="1662461011">
      <w:marLeft w:val="0"/>
      <w:marRight w:val="0"/>
      <w:marTop w:val="0"/>
      <w:marBottom w:val="0"/>
      <w:divBdr>
        <w:top w:val="none" w:sz="0" w:space="0" w:color="auto"/>
        <w:left w:val="none" w:sz="0" w:space="0" w:color="auto"/>
        <w:bottom w:val="none" w:sz="0" w:space="0" w:color="auto"/>
        <w:right w:val="none" w:sz="0" w:space="0" w:color="auto"/>
      </w:divBdr>
    </w:div>
    <w:div w:id="1662461012">
      <w:marLeft w:val="0"/>
      <w:marRight w:val="0"/>
      <w:marTop w:val="0"/>
      <w:marBottom w:val="0"/>
      <w:divBdr>
        <w:top w:val="none" w:sz="0" w:space="0" w:color="auto"/>
        <w:left w:val="none" w:sz="0" w:space="0" w:color="auto"/>
        <w:bottom w:val="none" w:sz="0" w:space="0" w:color="auto"/>
        <w:right w:val="none" w:sz="0" w:space="0" w:color="auto"/>
      </w:divBdr>
    </w:div>
    <w:div w:id="1662461013">
      <w:marLeft w:val="0"/>
      <w:marRight w:val="0"/>
      <w:marTop w:val="0"/>
      <w:marBottom w:val="0"/>
      <w:divBdr>
        <w:top w:val="none" w:sz="0" w:space="0" w:color="auto"/>
        <w:left w:val="none" w:sz="0" w:space="0" w:color="auto"/>
        <w:bottom w:val="none" w:sz="0" w:space="0" w:color="auto"/>
        <w:right w:val="none" w:sz="0" w:space="0" w:color="auto"/>
      </w:divBdr>
    </w:div>
    <w:div w:id="1662461014">
      <w:marLeft w:val="0"/>
      <w:marRight w:val="0"/>
      <w:marTop w:val="0"/>
      <w:marBottom w:val="0"/>
      <w:divBdr>
        <w:top w:val="none" w:sz="0" w:space="0" w:color="auto"/>
        <w:left w:val="none" w:sz="0" w:space="0" w:color="auto"/>
        <w:bottom w:val="none" w:sz="0" w:space="0" w:color="auto"/>
        <w:right w:val="none" w:sz="0" w:space="0" w:color="auto"/>
      </w:divBdr>
    </w:div>
    <w:div w:id="1662461015">
      <w:marLeft w:val="0"/>
      <w:marRight w:val="0"/>
      <w:marTop w:val="0"/>
      <w:marBottom w:val="0"/>
      <w:divBdr>
        <w:top w:val="none" w:sz="0" w:space="0" w:color="auto"/>
        <w:left w:val="none" w:sz="0" w:space="0" w:color="auto"/>
        <w:bottom w:val="none" w:sz="0" w:space="0" w:color="auto"/>
        <w:right w:val="none" w:sz="0" w:space="0" w:color="auto"/>
      </w:divBdr>
    </w:div>
    <w:div w:id="1662461016">
      <w:marLeft w:val="0"/>
      <w:marRight w:val="0"/>
      <w:marTop w:val="0"/>
      <w:marBottom w:val="0"/>
      <w:divBdr>
        <w:top w:val="none" w:sz="0" w:space="0" w:color="auto"/>
        <w:left w:val="none" w:sz="0" w:space="0" w:color="auto"/>
        <w:bottom w:val="none" w:sz="0" w:space="0" w:color="auto"/>
        <w:right w:val="none" w:sz="0" w:space="0" w:color="auto"/>
      </w:divBdr>
    </w:div>
    <w:div w:id="1662461017">
      <w:marLeft w:val="0"/>
      <w:marRight w:val="0"/>
      <w:marTop w:val="0"/>
      <w:marBottom w:val="0"/>
      <w:divBdr>
        <w:top w:val="none" w:sz="0" w:space="0" w:color="auto"/>
        <w:left w:val="none" w:sz="0" w:space="0" w:color="auto"/>
        <w:bottom w:val="none" w:sz="0" w:space="0" w:color="auto"/>
        <w:right w:val="none" w:sz="0" w:space="0" w:color="auto"/>
      </w:divBdr>
    </w:div>
    <w:div w:id="1662461018">
      <w:marLeft w:val="0"/>
      <w:marRight w:val="0"/>
      <w:marTop w:val="0"/>
      <w:marBottom w:val="0"/>
      <w:divBdr>
        <w:top w:val="none" w:sz="0" w:space="0" w:color="auto"/>
        <w:left w:val="none" w:sz="0" w:space="0" w:color="auto"/>
        <w:bottom w:val="none" w:sz="0" w:space="0" w:color="auto"/>
        <w:right w:val="none" w:sz="0" w:space="0" w:color="auto"/>
      </w:divBdr>
    </w:div>
    <w:div w:id="1662461019">
      <w:marLeft w:val="0"/>
      <w:marRight w:val="0"/>
      <w:marTop w:val="0"/>
      <w:marBottom w:val="0"/>
      <w:divBdr>
        <w:top w:val="none" w:sz="0" w:space="0" w:color="auto"/>
        <w:left w:val="none" w:sz="0" w:space="0" w:color="auto"/>
        <w:bottom w:val="none" w:sz="0" w:space="0" w:color="auto"/>
        <w:right w:val="none" w:sz="0" w:space="0" w:color="auto"/>
      </w:divBdr>
    </w:div>
    <w:div w:id="1662461020">
      <w:marLeft w:val="0"/>
      <w:marRight w:val="0"/>
      <w:marTop w:val="0"/>
      <w:marBottom w:val="0"/>
      <w:divBdr>
        <w:top w:val="none" w:sz="0" w:space="0" w:color="auto"/>
        <w:left w:val="none" w:sz="0" w:space="0" w:color="auto"/>
        <w:bottom w:val="none" w:sz="0" w:space="0" w:color="auto"/>
        <w:right w:val="none" w:sz="0" w:space="0" w:color="auto"/>
      </w:divBdr>
    </w:div>
    <w:div w:id="1662461021">
      <w:marLeft w:val="0"/>
      <w:marRight w:val="0"/>
      <w:marTop w:val="0"/>
      <w:marBottom w:val="0"/>
      <w:divBdr>
        <w:top w:val="none" w:sz="0" w:space="0" w:color="auto"/>
        <w:left w:val="none" w:sz="0" w:space="0" w:color="auto"/>
        <w:bottom w:val="none" w:sz="0" w:space="0" w:color="auto"/>
        <w:right w:val="none" w:sz="0" w:space="0" w:color="auto"/>
      </w:divBdr>
    </w:div>
    <w:div w:id="1662461022">
      <w:marLeft w:val="0"/>
      <w:marRight w:val="0"/>
      <w:marTop w:val="0"/>
      <w:marBottom w:val="0"/>
      <w:divBdr>
        <w:top w:val="none" w:sz="0" w:space="0" w:color="auto"/>
        <w:left w:val="none" w:sz="0" w:space="0" w:color="auto"/>
        <w:bottom w:val="none" w:sz="0" w:space="0" w:color="auto"/>
        <w:right w:val="none" w:sz="0" w:space="0" w:color="auto"/>
      </w:divBdr>
    </w:div>
    <w:div w:id="1662461023">
      <w:marLeft w:val="0"/>
      <w:marRight w:val="0"/>
      <w:marTop w:val="0"/>
      <w:marBottom w:val="0"/>
      <w:divBdr>
        <w:top w:val="none" w:sz="0" w:space="0" w:color="auto"/>
        <w:left w:val="none" w:sz="0" w:space="0" w:color="auto"/>
        <w:bottom w:val="none" w:sz="0" w:space="0" w:color="auto"/>
        <w:right w:val="none" w:sz="0" w:space="0" w:color="auto"/>
      </w:divBdr>
    </w:div>
    <w:div w:id="1662461024">
      <w:marLeft w:val="0"/>
      <w:marRight w:val="0"/>
      <w:marTop w:val="0"/>
      <w:marBottom w:val="0"/>
      <w:divBdr>
        <w:top w:val="none" w:sz="0" w:space="0" w:color="auto"/>
        <w:left w:val="none" w:sz="0" w:space="0" w:color="auto"/>
        <w:bottom w:val="none" w:sz="0" w:space="0" w:color="auto"/>
        <w:right w:val="none" w:sz="0" w:space="0" w:color="auto"/>
      </w:divBdr>
    </w:div>
    <w:div w:id="1662461025">
      <w:marLeft w:val="0"/>
      <w:marRight w:val="0"/>
      <w:marTop w:val="0"/>
      <w:marBottom w:val="0"/>
      <w:divBdr>
        <w:top w:val="none" w:sz="0" w:space="0" w:color="auto"/>
        <w:left w:val="none" w:sz="0" w:space="0" w:color="auto"/>
        <w:bottom w:val="none" w:sz="0" w:space="0" w:color="auto"/>
        <w:right w:val="none" w:sz="0" w:space="0" w:color="auto"/>
      </w:divBdr>
    </w:div>
    <w:div w:id="1662461026">
      <w:marLeft w:val="0"/>
      <w:marRight w:val="0"/>
      <w:marTop w:val="0"/>
      <w:marBottom w:val="0"/>
      <w:divBdr>
        <w:top w:val="none" w:sz="0" w:space="0" w:color="auto"/>
        <w:left w:val="none" w:sz="0" w:space="0" w:color="auto"/>
        <w:bottom w:val="none" w:sz="0" w:space="0" w:color="auto"/>
        <w:right w:val="none" w:sz="0" w:space="0" w:color="auto"/>
      </w:divBdr>
    </w:div>
    <w:div w:id="1662461027">
      <w:marLeft w:val="0"/>
      <w:marRight w:val="0"/>
      <w:marTop w:val="0"/>
      <w:marBottom w:val="0"/>
      <w:divBdr>
        <w:top w:val="none" w:sz="0" w:space="0" w:color="auto"/>
        <w:left w:val="none" w:sz="0" w:space="0" w:color="auto"/>
        <w:bottom w:val="none" w:sz="0" w:space="0" w:color="auto"/>
        <w:right w:val="none" w:sz="0" w:space="0" w:color="auto"/>
      </w:divBdr>
    </w:div>
    <w:div w:id="1662461028">
      <w:marLeft w:val="0"/>
      <w:marRight w:val="0"/>
      <w:marTop w:val="0"/>
      <w:marBottom w:val="0"/>
      <w:divBdr>
        <w:top w:val="none" w:sz="0" w:space="0" w:color="auto"/>
        <w:left w:val="none" w:sz="0" w:space="0" w:color="auto"/>
        <w:bottom w:val="none" w:sz="0" w:space="0" w:color="auto"/>
        <w:right w:val="none" w:sz="0" w:space="0" w:color="auto"/>
      </w:divBdr>
    </w:div>
    <w:div w:id="1662461029">
      <w:marLeft w:val="0"/>
      <w:marRight w:val="0"/>
      <w:marTop w:val="0"/>
      <w:marBottom w:val="0"/>
      <w:divBdr>
        <w:top w:val="none" w:sz="0" w:space="0" w:color="auto"/>
        <w:left w:val="none" w:sz="0" w:space="0" w:color="auto"/>
        <w:bottom w:val="none" w:sz="0" w:space="0" w:color="auto"/>
        <w:right w:val="none" w:sz="0" w:space="0" w:color="auto"/>
      </w:divBdr>
    </w:div>
    <w:div w:id="1662461030">
      <w:marLeft w:val="0"/>
      <w:marRight w:val="0"/>
      <w:marTop w:val="0"/>
      <w:marBottom w:val="0"/>
      <w:divBdr>
        <w:top w:val="none" w:sz="0" w:space="0" w:color="auto"/>
        <w:left w:val="none" w:sz="0" w:space="0" w:color="auto"/>
        <w:bottom w:val="none" w:sz="0" w:space="0" w:color="auto"/>
        <w:right w:val="none" w:sz="0" w:space="0" w:color="auto"/>
      </w:divBdr>
    </w:div>
    <w:div w:id="1662461031">
      <w:marLeft w:val="0"/>
      <w:marRight w:val="0"/>
      <w:marTop w:val="0"/>
      <w:marBottom w:val="0"/>
      <w:divBdr>
        <w:top w:val="none" w:sz="0" w:space="0" w:color="auto"/>
        <w:left w:val="none" w:sz="0" w:space="0" w:color="auto"/>
        <w:bottom w:val="none" w:sz="0" w:space="0" w:color="auto"/>
        <w:right w:val="none" w:sz="0" w:space="0" w:color="auto"/>
      </w:divBdr>
    </w:div>
    <w:div w:id="1662461032">
      <w:marLeft w:val="0"/>
      <w:marRight w:val="0"/>
      <w:marTop w:val="0"/>
      <w:marBottom w:val="0"/>
      <w:divBdr>
        <w:top w:val="none" w:sz="0" w:space="0" w:color="auto"/>
        <w:left w:val="none" w:sz="0" w:space="0" w:color="auto"/>
        <w:bottom w:val="none" w:sz="0" w:space="0" w:color="auto"/>
        <w:right w:val="none" w:sz="0" w:space="0" w:color="auto"/>
      </w:divBdr>
    </w:div>
    <w:div w:id="1662461033">
      <w:marLeft w:val="0"/>
      <w:marRight w:val="0"/>
      <w:marTop w:val="0"/>
      <w:marBottom w:val="0"/>
      <w:divBdr>
        <w:top w:val="none" w:sz="0" w:space="0" w:color="auto"/>
        <w:left w:val="none" w:sz="0" w:space="0" w:color="auto"/>
        <w:bottom w:val="none" w:sz="0" w:space="0" w:color="auto"/>
        <w:right w:val="none" w:sz="0" w:space="0" w:color="auto"/>
      </w:divBdr>
    </w:div>
    <w:div w:id="1662461034">
      <w:marLeft w:val="0"/>
      <w:marRight w:val="0"/>
      <w:marTop w:val="0"/>
      <w:marBottom w:val="0"/>
      <w:divBdr>
        <w:top w:val="none" w:sz="0" w:space="0" w:color="auto"/>
        <w:left w:val="none" w:sz="0" w:space="0" w:color="auto"/>
        <w:bottom w:val="none" w:sz="0" w:space="0" w:color="auto"/>
        <w:right w:val="none" w:sz="0" w:space="0" w:color="auto"/>
      </w:divBdr>
    </w:div>
    <w:div w:id="1662461035">
      <w:marLeft w:val="0"/>
      <w:marRight w:val="0"/>
      <w:marTop w:val="0"/>
      <w:marBottom w:val="0"/>
      <w:divBdr>
        <w:top w:val="none" w:sz="0" w:space="0" w:color="auto"/>
        <w:left w:val="none" w:sz="0" w:space="0" w:color="auto"/>
        <w:bottom w:val="none" w:sz="0" w:space="0" w:color="auto"/>
        <w:right w:val="none" w:sz="0" w:space="0" w:color="auto"/>
      </w:divBdr>
    </w:div>
    <w:div w:id="1662461036">
      <w:marLeft w:val="0"/>
      <w:marRight w:val="0"/>
      <w:marTop w:val="0"/>
      <w:marBottom w:val="0"/>
      <w:divBdr>
        <w:top w:val="none" w:sz="0" w:space="0" w:color="auto"/>
        <w:left w:val="none" w:sz="0" w:space="0" w:color="auto"/>
        <w:bottom w:val="none" w:sz="0" w:space="0" w:color="auto"/>
        <w:right w:val="none" w:sz="0" w:space="0" w:color="auto"/>
      </w:divBdr>
    </w:div>
    <w:div w:id="1662461037">
      <w:marLeft w:val="0"/>
      <w:marRight w:val="0"/>
      <w:marTop w:val="0"/>
      <w:marBottom w:val="0"/>
      <w:divBdr>
        <w:top w:val="none" w:sz="0" w:space="0" w:color="auto"/>
        <w:left w:val="none" w:sz="0" w:space="0" w:color="auto"/>
        <w:bottom w:val="none" w:sz="0" w:space="0" w:color="auto"/>
        <w:right w:val="none" w:sz="0" w:space="0" w:color="auto"/>
      </w:divBdr>
    </w:div>
    <w:div w:id="1662461038">
      <w:marLeft w:val="0"/>
      <w:marRight w:val="0"/>
      <w:marTop w:val="0"/>
      <w:marBottom w:val="0"/>
      <w:divBdr>
        <w:top w:val="none" w:sz="0" w:space="0" w:color="auto"/>
        <w:left w:val="none" w:sz="0" w:space="0" w:color="auto"/>
        <w:bottom w:val="none" w:sz="0" w:space="0" w:color="auto"/>
        <w:right w:val="none" w:sz="0" w:space="0" w:color="auto"/>
      </w:divBdr>
    </w:div>
    <w:div w:id="1662461039">
      <w:marLeft w:val="0"/>
      <w:marRight w:val="0"/>
      <w:marTop w:val="0"/>
      <w:marBottom w:val="0"/>
      <w:divBdr>
        <w:top w:val="none" w:sz="0" w:space="0" w:color="auto"/>
        <w:left w:val="none" w:sz="0" w:space="0" w:color="auto"/>
        <w:bottom w:val="none" w:sz="0" w:space="0" w:color="auto"/>
        <w:right w:val="none" w:sz="0" w:space="0" w:color="auto"/>
      </w:divBdr>
    </w:div>
    <w:div w:id="1662461040">
      <w:marLeft w:val="0"/>
      <w:marRight w:val="0"/>
      <w:marTop w:val="0"/>
      <w:marBottom w:val="0"/>
      <w:divBdr>
        <w:top w:val="none" w:sz="0" w:space="0" w:color="auto"/>
        <w:left w:val="none" w:sz="0" w:space="0" w:color="auto"/>
        <w:bottom w:val="none" w:sz="0" w:space="0" w:color="auto"/>
        <w:right w:val="none" w:sz="0" w:space="0" w:color="auto"/>
      </w:divBdr>
    </w:div>
    <w:div w:id="1662461041">
      <w:marLeft w:val="0"/>
      <w:marRight w:val="0"/>
      <w:marTop w:val="0"/>
      <w:marBottom w:val="0"/>
      <w:divBdr>
        <w:top w:val="none" w:sz="0" w:space="0" w:color="auto"/>
        <w:left w:val="none" w:sz="0" w:space="0" w:color="auto"/>
        <w:bottom w:val="none" w:sz="0" w:space="0" w:color="auto"/>
        <w:right w:val="none" w:sz="0" w:space="0" w:color="auto"/>
      </w:divBdr>
    </w:div>
    <w:div w:id="1662461042">
      <w:marLeft w:val="0"/>
      <w:marRight w:val="0"/>
      <w:marTop w:val="0"/>
      <w:marBottom w:val="0"/>
      <w:divBdr>
        <w:top w:val="none" w:sz="0" w:space="0" w:color="auto"/>
        <w:left w:val="none" w:sz="0" w:space="0" w:color="auto"/>
        <w:bottom w:val="none" w:sz="0" w:space="0" w:color="auto"/>
        <w:right w:val="none" w:sz="0" w:space="0" w:color="auto"/>
      </w:divBdr>
    </w:div>
    <w:div w:id="166246104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abal@vak-bv.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rabal@vak-bv.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Jaroslav.Kytyr@svitavy.cz" TargetMode="External"/><Relationship Id="rId4" Type="http://schemas.openxmlformats.org/officeDocument/2006/relationships/settings" Target="settings.xml"/><Relationship Id="rId9" Type="http://schemas.openxmlformats.org/officeDocument/2006/relationships/hyperlink" Target="https://77.242.93.190:777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EC8174-FD36-44EF-B486-F9491D6D2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13</Pages>
  <Words>6643</Words>
  <Characters>39200</Characters>
  <Application>Microsoft Office Word</Application>
  <DocSecurity>0</DocSecurity>
  <Lines>326</Lines>
  <Paragraphs>91</Paragraphs>
  <ScaleCrop>false</ScaleCrop>
  <HeadingPairs>
    <vt:vector size="2" baseType="variant">
      <vt:variant>
        <vt:lpstr>Název</vt:lpstr>
      </vt:variant>
      <vt:variant>
        <vt:i4>1</vt:i4>
      </vt:variant>
    </vt:vector>
  </HeadingPairs>
  <TitlesOfParts>
    <vt:vector size="1" baseType="lpstr">
      <vt:lpstr>SMLOUVA O DÍLO</vt:lpstr>
    </vt:vector>
  </TitlesOfParts>
  <Company>Město Svitavy</Company>
  <LinksUpToDate>false</LinksUpToDate>
  <CharactersWithSpaces>45752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PC-2</dc:creator>
  <cp:lastModifiedBy>Ing. Antonín Hrabal</cp:lastModifiedBy>
  <cp:revision>4</cp:revision>
  <cp:lastPrinted>2017-06-09T11:21:00Z</cp:lastPrinted>
  <dcterms:created xsi:type="dcterms:W3CDTF">2026-03-24T12:27:00Z</dcterms:created>
  <dcterms:modified xsi:type="dcterms:W3CDTF">2026-03-24T13:08:00Z</dcterms:modified>
</cp:coreProperties>
</file>